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FDCD" w14:textId="0549BA6A" w:rsidR="00606541" w:rsidRPr="008C1B42" w:rsidRDefault="00CC5FBE" w:rsidP="00CC5FBE">
      <w:pPr>
        <w:pStyle w:val="Titel"/>
        <w:ind w:left="0"/>
        <w:jc w:val="left"/>
        <w:rPr>
          <w:rFonts w:ascii="Univers" w:hAnsi="Univers"/>
        </w:rPr>
      </w:pPr>
      <w:r w:rsidRPr="00CC5FBE">
        <w:rPr>
          <w:rFonts w:ascii="Univers" w:hAnsi="Univers"/>
          <w:u w:val="none"/>
        </w:rPr>
        <w:t xml:space="preserve">              </w:t>
      </w:r>
      <w:r w:rsidR="00F20987">
        <w:rPr>
          <w:rFonts w:ascii="Univers" w:hAnsi="Univers"/>
          <w:u w:val="none"/>
        </w:rPr>
        <w:t xml:space="preserve">  </w:t>
      </w:r>
      <w:r w:rsidR="00606541" w:rsidRPr="008C1B42">
        <w:rPr>
          <w:rFonts w:ascii="Univers" w:hAnsi="Univers"/>
        </w:rPr>
        <w:t>HANDREIKING VOOR AFKO</w:t>
      </w:r>
      <w:r w:rsidR="002F2753">
        <w:rPr>
          <w:rFonts w:ascii="Univers" w:hAnsi="Univers"/>
        </w:rPr>
        <w:t>NDIGINGEN UITGANGSCOLLECTES 20</w:t>
      </w:r>
      <w:r w:rsidR="00FB7D53">
        <w:rPr>
          <w:rFonts w:ascii="Univers" w:hAnsi="Univers"/>
        </w:rPr>
        <w:t>2</w:t>
      </w:r>
      <w:r w:rsidR="00613631">
        <w:rPr>
          <w:rFonts w:ascii="Univers" w:hAnsi="Univers"/>
        </w:rPr>
        <w:t>1</w:t>
      </w:r>
    </w:p>
    <w:p w14:paraId="03DD69A2" w14:textId="6A37FE82" w:rsidR="00606541" w:rsidRPr="008C1B42" w:rsidRDefault="00606541" w:rsidP="00CC5FBE">
      <w:pPr>
        <w:tabs>
          <w:tab w:val="left" w:pos="-1440"/>
          <w:tab w:val="left" w:pos="-720"/>
        </w:tabs>
        <w:ind w:left="0"/>
        <w:outlineLvl w:val="0"/>
        <w:rPr>
          <w:rFonts w:ascii="Univers" w:hAnsi="Univers"/>
          <w:b/>
          <w:sz w:val="22"/>
        </w:rPr>
      </w:pPr>
      <w:r>
        <w:rPr>
          <w:rFonts w:ascii="Univers" w:hAnsi="Univers"/>
          <w:b/>
          <w:sz w:val="22"/>
        </w:rPr>
        <w:tab/>
      </w:r>
      <w:r w:rsidR="009C06D8">
        <w:rPr>
          <w:rFonts w:ascii="Univers" w:hAnsi="Univers"/>
          <w:b/>
          <w:sz w:val="22"/>
        </w:rPr>
        <w:t xml:space="preserve"> </w:t>
      </w:r>
      <w:r w:rsidR="008768F3">
        <w:rPr>
          <w:rFonts w:ascii="Univers" w:hAnsi="Univers"/>
          <w:b/>
          <w:sz w:val="22"/>
        </w:rPr>
        <w:t xml:space="preserve">   </w:t>
      </w:r>
      <w:r w:rsidR="00765897">
        <w:rPr>
          <w:rFonts w:ascii="Univers" w:hAnsi="Univers"/>
          <w:b/>
          <w:sz w:val="22"/>
        </w:rPr>
        <w:t xml:space="preserve">JULI, </w:t>
      </w:r>
      <w:r w:rsidR="004F7109">
        <w:rPr>
          <w:rFonts w:ascii="Univers" w:hAnsi="Univers"/>
          <w:b/>
          <w:sz w:val="22"/>
        </w:rPr>
        <w:t>AUGUSTUS EN SEPTEMBER</w:t>
      </w:r>
      <w:r w:rsidR="00AC0E35">
        <w:rPr>
          <w:rFonts w:ascii="Univers" w:hAnsi="Univers"/>
          <w:b/>
          <w:sz w:val="22"/>
        </w:rPr>
        <w:t xml:space="preserve"> </w:t>
      </w:r>
      <w:r w:rsidR="00892D1C">
        <w:rPr>
          <w:rFonts w:ascii="Univers" w:hAnsi="Univers"/>
          <w:b/>
          <w:sz w:val="22"/>
        </w:rPr>
        <w:t>20</w:t>
      </w:r>
      <w:r w:rsidR="00FB7D53">
        <w:rPr>
          <w:rFonts w:ascii="Univers" w:hAnsi="Univers"/>
          <w:b/>
          <w:sz w:val="22"/>
        </w:rPr>
        <w:t>2</w:t>
      </w:r>
      <w:r w:rsidR="00613631">
        <w:rPr>
          <w:rFonts w:ascii="Univers" w:hAnsi="Univers"/>
          <w:b/>
          <w:sz w:val="22"/>
        </w:rPr>
        <w:t>1</w:t>
      </w:r>
      <w:r w:rsidR="005B3025">
        <w:rPr>
          <w:rFonts w:ascii="Univers" w:hAnsi="Univers"/>
          <w:b/>
          <w:sz w:val="22"/>
        </w:rPr>
        <w:t xml:space="preserve"> </w:t>
      </w:r>
      <w:r w:rsidR="007918D6">
        <w:rPr>
          <w:rFonts w:ascii="Univers" w:hAnsi="Univers"/>
          <w:b/>
          <w:sz w:val="22"/>
        </w:rPr>
        <w:t xml:space="preserve">  </w:t>
      </w:r>
      <w:r>
        <w:rPr>
          <w:rFonts w:ascii="Univers" w:hAnsi="Univers"/>
          <w:b/>
          <w:sz w:val="22"/>
        </w:rPr>
        <w:t xml:space="preserve">  </w:t>
      </w:r>
      <w:r w:rsidR="002417DA">
        <w:rPr>
          <w:rFonts w:ascii="Univers" w:hAnsi="Univers"/>
          <w:b/>
          <w:sz w:val="22"/>
        </w:rPr>
        <w:t xml:space="preserve"> </w:t>
      </w:r>
      <w:r>
        <w:rPr>
          <w:rFonts w:ascii="Univers" w:hAnsi="Univers"/>
          <w:b/>
          <w:sz w:val="22"/>
        </w:rPr>
        <w:t xml:space="preserve">    </w:t>
      </w:r>
      <w:r w:rsidR="00BE5F4A">
        <w:rPr>
          <w:rFonts w:ascii="Univers" w:hAnsi="Univers"/>
          <w:b/>
          <w:sz w:val="22"/>
        </w:rPr>
        <w:t xml:space="preserve">  </w:t>
      </w:r>
      <w:r w:rsidRPr="008C1B42">
        <w:rPr>
          <w:rFonts w:ascii="Univers" w:hAnsi="Univers"/>
          <w:b/>
          <w:sz w:val="22"/>
        </w:rPr>
        <w:t>Toelichting op thema’s</w:t>
      </w:r>
      <w:r>
        <w:rPr>
          <w:rFonts w:ascii="Univers" w:hAnsi="Univers"/>
          <w:b/>
          <w:sz w:val="22"/>
        </w:rPr>
        <w:tab/>
      </w:r>
      <w:r>
        <w:rPr>
          <w:rFonts w:ascii="Univers" w:hAnsi="Univers"/>
          <w:b/>
          <w:sz w:val="22"/>
        </w:rPr>
        <w:tab/>
        <w:t xml:space="preserve">                                                 </w:t>
      </w:r>
    </w:p>
    <w:p w14:paraId="602A1C41" w14:textId="77777777" w:rsidR="00606541" w:rsidRPr="00C950C3" w:rsidRDefault="00606541" w:rsidP="00CC5FBE">
      <w:pPr>
        <w:tabs>
          <w:tab w:val="left" w:pos="-1440"/>
          <w:tab w:val="left" w:pos="-720"/>
        </w:tabs>
        <w:ind w:left="0"/>
        <w:outlineLvl w:val="0"/>
        <w:rPr>
          <w:rFonts w:ascii="Calibri" w:hAnsi="Calibri" w:cs="Arial"/>
          <w:sz w:val="22"/>
          <w:szCs w:val="22"/>
        </w:rPr>
      </w:pPr>
      <w:r w:rsidRPr="00C950C3">
        <w:rPr>
          <w:rFonts w:ascii="Calibri" w:hAnsi="Calibri" w:cs="Arial"/>
          <w:b/>
          <w:sz w:val="22"/>
          <w:szCs w:val="22"/>
        </w:rPr>
        <w:t>Vooraf</w:t>
      </w:r>
    </w:p>
    <w:p w14:paraId="4A8AD07D" w14:textId="3DB2E6AA" w:rsidR="00892D1C" w:rsidRDefault="00606541" w:rsidP="00CC5FBE">
      <w:pPr>
        <w:tabs>
          <w:tab w:val="left" w:pos="-1440"/>
          <w:tab w:val="left" w:pos="-720"/>
        </w:tabs>
        <w:ind w:left="0"/>
        <w:rPr>
          <w:rFonts w:ascii="Calibri" w:hAnsi="Calibri" w:cs="Arial"/>
          <w:sz w:val="22"/>
          <w:szCs w:val="22"/>
        </w:rPr>
      </w:pPr>
      <w:r w:rsidRPr="00C950C3">
        <w:rPr>
          <w:rFonts w:ascii="Calibri" w:hAnsi="Calibri" w:cs="Arial"/>
          <w:sz w:val="22"/>
          <w:szCs w:val="22"/>
        </w:rPr>
        <w:t xml:space="preserve">U ontvangt hierbij teksten ter ondersteuning van de afkondiging van de uitgangscollectes.  </w:t>
      </w:r>
    </w:p>
    <w:p w14:paraId="4A6D344F" w14:textId="77777777" w:rsidR="00BE26BE" w:rsidRDefault="00BE26BE" w:rsidP="00CC5FBE">
      <w:pPr>
        <w:ind w:left="0"/>
        <w:rPr>
          <w:rFonts w:ascii="Calibri" w:hAnsi="Calibri" w:cs="Arial"/>
          <w:b/>
        </w:rPr>
      </w:pPr>
    </w:p>
    <w:p w14:paraId="5A7C9FED" w14:textId="77777777" w:rsidR="00765897" w:rsidRDefault="00765897" w:rsidP="00CC5FBE">
      <w:pPr>
        <w:ind w:left="0"/>
        <w:rPr>
          <w:rFonts w:ascii="Calibri" w:hAnsi="Calibri" w:cs="Arial"/>
          <w:b/>
        </w:rPr>
      </w:pPr>
    </w:p>
    <w:p w14:paraId="3E43B81A" w14:textId="1E25385B" w:rsidR="00957963" w:rsidRPr="00957963" w:rsidRDefault="00FB7D53" w:rsidP="00613631">
      <w:pPr>
        <w:pStyle w:val="Geenafstand"/>
        <w:ind w:left="0"/>
        <w:rPr>
          <w:b/>
          <w:bCs/>
        </w:rPr>
      </w:pPr>
      <w:r w:rsidRPr="00765897">
        <w:rPr>
          <w:b/>
          <w:bCs/>
          <w:sz w:val="24"/>
          <w:szCs w:val="24"/>
        </w:rPr>
        <w:t>1</w:t>
      </w:r>
      <w:r w:rsidR="008C1B7A">
        <w:rPr>
          <w:b/>
          <w:bCs/>
          <w:sz w:val="24"/>
          <w:szCs w:val="24"/>
        </w:rPr>
        <w:t>5</w:t>
      </w:r>
      <w:r w:rsidRPr="00765897">
        <w:rPr>
          <w:b/>
          <w:bCs/>
          <w:sz w:val="24"/>
          <w:szCs w:val="24"/>
        </w:rPr>
        <w:t xml:space="preserve"> augustus 202</w:t>
      </w:r>
      <w:r w:rsidR="008C1B7A">
        <w:rPr>
          <w:b/>
          <w:bCs/>
          <w:sz w:val="24"/>
          <w:szCs w:val="24"/>
        </w:rPr>
        <w:t>1</w:t>
      </w:r>
      <w:r w:rsidRPr="00765897">
        <w:rPr>
          <w:b/>
          <w:bCs/>
          <w:sz w:val="24"/>
          <w:szCs w:val="24"/>
        </w:rPr>
        <w:t xml:space="preserve"> – Collecte Kerk in Actie/Zending     </w:t>
      </w:r>
      <w:r w:rsidRPr="00765897">
        <w:rPr>
          <w:b/>
          <w:bCs/>
          <w:sz w:val="24"/>
          <w:szCs w:val="24"/>
        </w:rPr>
        <w:br/>
      </w:r>
      <w:r w:rsidR="00957963" w:rsidRPr="00957963">
        <w:rPr>
          <w:b/>
          <w:bCs/>
        </w:rPr>
        <w:t>Christenen staan sterker in hun geloof</w:t>
      </w:r>
      <w:r w:rsidR="00613631">
        <w:rPr>
          <w:b/>
          <w:bCs/>
        </w:rPr>
        <w:t xml:space="preserve"> in Pakistan</w:t>
      </w:r>
    </w:p>
    <w:p w14:paraId="5407719D" w14:textId="50C88424" w:rsidR="00957963" w:rsidRPr="00613631" w:rsidRDefault="00957963" w:rsidP="00613631">
      <w:pPr>
        <w:ind w:left="0" w:firstLine="5"/>
        <w:rPr>
          <w:rFonts w:ascii="Calibri" w:hAnsi="Calibri"/>
          <w:sz w:val="22"/>
          <w:szCs w:val="22"/>
        </w:rPr>
      </w:pPr>
      <w:r w:rsidRPr="00613631">
        <w:rPr>
          <w:rFonts w:ascii="Calibri" w:hAnsi="Calibri"/>
          <w:sz w:val="22"/>
          <w:szCs w:val="22"/>
        </w:rPr>
        <w:t>Veel christenen in Pakistan voelen zich kwetsbaar en onzeker. Zij vormen een minderheid</w:t>
      </w:r>
      <w:r w:rsidR="00613631">
        <w:rPr>
          <w:rFonts w:ascii="Calibri" w:hAnsi="Calibri"/>
          <w:sz w:val="22"/>
          <w:szCs w:val="22"/>
        </w:rPr>
        <w:t xml:space="preserve"> </w:t>
      </w:r>
      <w:r w:rsidRPr="00613631">
        <w:rPr>
          <w:rFonts w:ascii="Calibri" w:hAnsi="Calibri"/>
          <w:sz w:val="22"/>
          <w:szCs w:val="22"/>
        </w:rPr>
        <w:t>en behoren tot de laagste klasse, de armste bevolkingsgroepen. Veel christenen hebben</w:t>
      </w:r>
      <w:r w:rsidR="00613631">
        <w:rPr>
          <w:rFonts w:ascii="Calibri" w:hAnsi="Calibri"/>
          <w:sz w:val="22"/>
          <w:szCs w:val="22"/>
        </w:rPr>
        <w:t xml:space="preserve"> </w:t>
      </w:r>
      <w:r w:rsidRPr="00613631">
        <w:rPr>
          <w:rFonts w:ascii="Calibri" w:hAnsi="Calibri"/>
          <w:sz w:val="22"/>
          <w:szCs w:val="22"/>
        </w:rPr>
        <w:t>bovendien relatief weinig kennis over het christelijk geloof. Kerk in Actie bouwt samen met lokale kerken aan een sterke en vernieuwende kerk in Pakistan. Studenten en voorgangers</w:t>
      </w:r>
      <w:r w:rsidR="00613631">
        <w:rPr>
          <w:rFonts w:ascii="Calibri" w:hAnsi="Calibri"/>
          <w:sz w:val="22"/>
          <w:szCs w:val="22"/>
        </w:rPr>
        <w:t xml:space="preserve"> </w:t>
      </w:r>
      <w:r w:rsidRPr="00613631">
        <w:rPr>
          <w:rFonts w:ascii="Calibri" w:hAnsi="Calibri"/>
          <w:sz w:val="22"/>
          <w:szCs w:val="22"/>
        </w:rPr>
        <w:t>kunnen, onder meer via internet, cursussen en trainingen volgen over discipelschap en</w:t>
      </w:r>
      <w:r w:rsidR="00613631">
        <w:rPr>
          <w:rFonts w:ascii="Calibri" w:hAnsi="Calibri"/>
          <w:sz w:val="22"/>
          <w:szCs w:val="22"/>
        </w:rPr>
        <w:t xml:space="preserve"> </w:t>
      </w:r>
      <w:r w:rsidRPr="00613631">
        <w:rPr>
          <w:rFonts w:ascii="Calibri" w:hAnsi="Calibri"/>
          <w:sz w:val="22"/>
          <w:szCs w:val="22"/>
        </w:rPr>
        <w:t xml:space="preserve">theologie. </w:t>
      </w:r>
      <w:r w:rsidR="00613631" w:rsidRPr="00613631">
        <w:rPr>
          <w:rFonts w:ascii="Calibri" w:hAnsi="Calibri"/>
          <w:sz w:val="22"/>
          <w:szCs w:val="22"/>
        </w:rPr>
        <w:t xml:space="preserve">Ieder jaar doen daarnaast </w:t>
      </w:r>
      <w:r w:rsidRPr="00613631">
        <w:rPr>
          <w:rFonts w:ascii="Calibri" w:hAnsi="Calibri"/>
          <w:sz w:val="22"/>
          <w:szCs w:val="22"/>
        </w:rPr>
        <w:t xml:space="preserve">6.000 tieners </w:t>
      </w:r>
      <w:r w:rsidR="00613631" w:rsidRPr="00613631">
        <w:rPr>
          <w:rFonts w:ascii="Calibri" w:hAnsi="Calibri"/>
          <w:sz w:val="22"/>
          <w:szCs w:val="22"/>
        </w:rPr>
        <w:t xml:space="preserve">mee aan </w:t>
      </w:r>
      <w:r w:rsidRPr="00613631">
        <w:rPr>
          <w:rFonts w:ascii="Calibri" w:hAnsi="Calibri"/>
          <w:sz w:val="22"/>
          <w:szCs w:val="22"/>
        </w:rPr>
        <w:t>een jongerentraining​. Zij zijn het toekomstig kader</w:t>
      </w:r>
      <w:r w:rsidR="00613631" w:rsidRPr="00613631">
        <w:rPr>
          <w:rFonts w:ascii="Calibri" w:hAnsi="Calibri"/>
          <w:sz w:val="22"/>
          <w:szCs w:val="22"/>
        </w:rPr>
        <w:t xml:space="preserve"> </w:t>
      </w:r>
      <w:r w:rsidRPr="00613631">
        <w:rPr>
          <w:rFonts w:ascii="Calibri" w:hAnsi="Calibri"/>
          <w:sz w:val="22"/>
          <w:szCs w:val="22"/>
        </w:rPr>
        <w:t xml:space="preserve">van de kerk en staan dankzij deze training sterker in </w:t>
      </w:r>
      <w:r w:rsidR="00FA2B7A">
        <w:rPr>
          <w:rFonts w:ascii="Calibri" w:hAnsi="Calibri"/>
          <w:sz w:val="22"/>
          <w:szCs w:val="22"/>
        </w:rPr>
        <w:t>h</w:t>
      </w:r>
      <w:r w:rsidRPr="00613631">
        <w:rPr>
          <w:rFonts w:ascii="Calibri" w:hAnsi="Calibri"/>
          <w:sz w:val="22"/>
          <w:szCs w:val="22"/>
        </w:rPr>
        <w:t>u</w:t>
      </w:r>
      <w:r w:rsidR="00FA2B7A">
        <w:rPr>
          <w:rFonts w:ascii="Calibri" w:hAnsi="Calibri"/>
          <w:sz w:val="22"/>
          <w:szCs w:val="22"/>
        </w:rPr>
        <w:t xml:space="preserve">n </w:t>
      </w:r>
      <w:r w:rsidR="00FA2B7A" w:rsidRPr="00613631">
        <w:rPr>
          <w:rFonts w:ascii="Calibri" w:hAnsi="Calibri"/>
          <w:sz w:val="22"/>
          <w:szCs w:val="22"/>
        </w:rPr>
        <w:t xml:space="preserve">geloof. </w:t>
      </w:r>
      <w:r w:rsidR="00613631">
        <w:rPr>
          <w:rFonts w:ascii="Calibri" w:hAnsi="Calibri"/>
          <w:sz w:val="22"/>
          <w:szCs w:val="22"/>
        </w:rPr>
        <w:t>Met uw bijdrage aan deze collecte steunt u het zendingswerk van Kerk in Actie, zoals dit project in Pakistan.</w:t>
      </w:r>
    </w:p>
    <w:p w14:paraId="3C9E6435" w14:textId="77777777" w:rsidR="00957963" w:rsidRPr="00613631" w:rsidRDefault="00957963" w:rsidP="00613631">
      <w:pPr>
        <w:rPr>
          <w:rFonts w:ascii="Calibri" w:hAnsi="Calibri"/>
          <w:sz w:val="22"/>
          <w:szCs w:val="22"/>
        </w:rPr>
      </w:pPr>
      <w:r w:rsidRPr="00613631">
        <w:rPr>
          <w:rFonts w:ascii="Calibri" w:hAnsi="Calibri"/>
          <w:sz w:val="22"/>
          <w:szCs w:val="22"/>
        </w:rPr>
        <w:t> </w:t>
      </w:r>
    </w:p>
    <w:p w14:paraId="49B59131" w14:textId="77777777" w:rsidR="00FB7D53" w:rsidRDefault="00FB7D53" w:rsidP="00CC5FBE">
      <w:pPr>
        <w:ind w:left="0"/>
        <w:rPr>
          <w:rFonts w:ascii="Calibri" w:hAnsi="Calibri" w:cs="Arial"/>
          <w:b/>
          <w:sz w:val="22"/>
          <w:szCs w:val="22"/>
        </w:rPr>
      </w:pPr>
    </w:p>
    <w:p w14:paraId="0A90F470" w14:textId="253CD095" w:rsidR="00C11121" w:rsidRDefault="00EC00BA" w:rsidP="00765897">
      <w:pPr>
        <w:pStyle w:val="Geenafstand"/>
        <w:ind w:left="0"/>
      </w:pPr>
      <w:r w:rsidRPr="001C1430">
        <w:rPr>
          <w:rFonts w:cs="Arial"/>
          <w:b/>
        </w:rPr>
        <w:t>2</w:t>
      </w:r>
      <w:r w:rsidR="008C1B7A">
        <w:rPr>
          <w:rFonts w:cs="Arial"/>
          <w:b/>
        </w:rPr>
        <w:t>2</w:t>
      </w:r>
      <w:r w:rsidRPr="001C1430">
        <w:rPr>
          <w:rFonts w:cs="Arial"/>
          <w:b/>
        </w:rPr>
        <w:t xml:space="preserve"> augustus</w:t>
      </w:r>
      <w:r w:rsidR="009E6D7E" w:rsidRPr="001C1430">
        <w:rPr>
          <w:rFonts w:cs="Arial"/>
          <w:b/>
        </w:rPr>
        <w:t xml:space="preserve"> 2</w:t>
      </w:r>
      <w:r w:rsidR="00FB7D53">
        <w:rPr>
          <w:rFonts w:cs="Arial"/>
          <w:b/>
        </w:rPr>
        <w:t>02</w:t>
      </w:r>
      <w:r w:rsidR="008C1B7A">
        <w:rPr>
          <w:rFonts w:cs="Arial"/>
          <w:b/>
        </w:rPr>
        <w:t>1</w:t>
      </w:r>
      <w:r w:rsidR="000218C3" w:rsidRPr="001C1430">
        <w:rPr>
          <w:rFonts w:cs="Arial"/>
          <w:b/>
        </w:rPr>
        <w:t xml:space="preserve"> – Collecte </w:t>
      </w:r>
      <w:r w:rsidRPr="001C1430">
        <w:rPr>
          <w:rFonts w:cs="Arial"/>
          <w:b/>
        </w:rPr>
        <w:t xml:space="preserve">Algemeen Christelijke Doelen  </w:t>
      </w:r>
      <w:r w:rsidR="008C1B7A">
        <w:rPr>
          <w:rFonts w:cs="Arial"/>
          <w:b/>
        </w:rPr>
        <w:t>- Hospice Apeldoorn</w:t>
      </w:r>
      <w:r w:rsidR="0058544F">
        <w:rPr>
          <w:rFonts w:cs="Arial"/>
          <w:b/>
        </w:rPr>
        <w:br/>
      </w:r>
      <w:r w:rsidR="00780E59" w:rsidRPr="00765897">
        <w:t xml:space="preserve">De </w:t>
      </w:r>
      <w:r w:rsidR="00774768">
        <w:t>a</w:t>
      </w:r>
      <w:r w:rsidR="00780E59" w:rsidRPr="00765897">
        <w:t xml:space="preserve">lgemene </w:t>
      </w:r>
      <w:r w:rsidR="00774768">
        <w:t>k</w:t>
      </w:r>
      <w:r w:rsidR="00780E59" w:rsidRPr="00765897">
        <w:t xml:space="preserve">erkenraad </w:t>
      </w:r>
      <w:r w:rsidR="00774768">
        <w:t>wil de opbrengst van deze collecte bestemmen voor Hospice Apeldoorn.</w:t>
      </w:r>
    </w:p>
    <w:p w14:paraId="767A4048" w14:textId="2EFE16C5" w:rsidR="00DB7C4D" w:rsidRDefault="00774768" w:rsidP="00774768">
      <w:pPr>
        <w:tabs>
          <w:tab w:val="left" w:pos="360"/>
        </w:tabs>
        <w:ind w:left="0"/>
        <w:rPr>
          <w:rFonts w:ascii="Calibri" w:hAnsi="Calibri" w:cs="Arial"/>
          <w:sz w:val="22"/>
          <w:szCs w:val="22"/>
        </w:rPr>
      </w:pPr>
      <w:r w:rsidRPr="007C2C06">
        <w:rPr>
          <w:rFonts w:ascii="Calibri" w:hAnsi="Calibri" w:cs="Arial"/>
          <w:sz w:val="22"/>
          <w:szCs w:val="22"/>
        </w:rPr>
        <w:t xml:space="preserve">Het </w:t>
      </w:r>
      <w:r w:rsidR="00FA2B7A">
        <w:rPr>
          <w:rFonts w:ascii="Calibri" w:hAnsi="Calibri" w:cs="Arial"/>
          <w:sz w:val="22"/>
          <w:szCs w:val="22"/>
        </w:rPr>
        <w:t>h</w:t>
      </w:r>
      <w:r w:rsidRPr="007C2C06">
        <w:rPr>
          <w:rFonts w:ascii="Calibri" w:hAnsi="Calibri" w:cs="Arial"/>
          <w:sz w:val="22"/>
          <w:szCs w:val="22"/>
        </w:rPr>
        <w:t>ospice</w:t>
      </w:r>
      <w:r w:rsidR="00DB7C4D">
        <w:rPr>
          <w:rFonts w:ascii="Calibri" w:hAnsi="Calibri" w:cs="Arial"/>
          <w:sz w:val="22"/>
          <w:szCs w:val="22"/>
        </w:rPr>
        <w:t xml:space="preserve"> biedt mensen een zorgzaam begeleid levenseinde in de laatste levensfase wanneer dit thuis niet meer mogelijk is. Met name bij dreigende of bestaande overbelasting van de mantelzorg, of bij het ontbreken daarvan. </w:t>
      </w:r>
      <w:r w:rsidR="00DB7C4D" w:rsidRPr="007C2C06">
        <w:rPr>
          <w:rFonts w:ascii="Calibri" w:hAnsi="Calibri" w:cs="Arial"/>
          <w:sz w:val="22"/>
          <w:szCs w:val="22"/>
        </w:rPr>
        <w:t>De zorg wordt geleverd door speciaal opgeleide vrijwilligers, onder leiding van professionele coördinatoren</w:t>
      </w:r>
      <w:r w:rsidR="00DB7C4D">
        <w:rPr>
          <w:rFonts w:ascii="Calibri" w:hAnsi="Calibri" w:cs="Arial"/>
          <w:sz w:val="22"/>
          <w:szCs w:val="22"/>
        </w:rPr>
        <w:t xml:space="preserve">. Zij proberen een sfeer van rust, veiligheid, ruimte en persoonlijke aandacht te creëren voor de gast en zijn/haar naasten. </w:t>
      </w:r>
      <w:r w:rsidR="00FA2B7A">
        <w:rPr>
          <w:rFonts w:ascii="Calibri" w:hAnsi="Calibri" w:cs="Arial"/>
          <w:sz w:val="22"/>
          <w:szCs w:val="22"/>
        </w:rPr>
        <w:t xml:space="preserve">Met </w:t>
      </w:r>
      <w:r w:rsidR="0007749A">
        <w:rPr>
          <w:rFonts w:ascii="Calibri" w:hAnsi="Calibri" w:cs="Arial"/>
          <w:sz w:val="22"/>
          <w:szCs w:val="22"/>
        </w:rPr>
        <w:t>uw bijdrage steunt u de inzet van de vele vrijwilligers bij dit b</w:t>
      </w:r>
      <w:r w:rsidR="00FA2B7A">
        <w:rPr>
          <w:rFonts w:ascii="Calibri" w:hAnsi="Calibri" w:cs="Arial"/>
          <w:sz w:val="22"/>
          <w:szCs w:val="22"/>
        </w:rPr>
        <w:t>elangrijke werk.</w:t>
      </w:r>
    </w:p>
    <w:p w14:paraId="7E31689E" w14:textId="77777777" w:rsidR="00DB7C4D" w:rsidRDefault="00DB7C4D" w:rsidP="00774768">
      <w:pPr>
        <w:tabs>
          <w:tab w:val="left" w:pos="360"/>
        </w:tabs>
        <w:ind w:left="0"/>
        <w:rPr>
          <w:rFonts w:ascii="Calibri" w:hAnsi="Calibri" w:cs="Arial"/>
          <w:sz w:val="22"/>
          <w:szCs w:val="22"/>
        </w:rPr>
      </w:pPr>
    </w:p>
    <w:p w14:paraId="127E2530" w14:textId="77777777" w:rsidR="00CC5FBE" w:rsidRDefault="00CC5FBE" w:rsidP="00CC5FBE">
      <w:pPr>
        <w:ind w:left="0"/>
        <w:rPr>
          <w:rFonts w:ascii="Calibri" w:hAnsi="Calibri" w:cs="Arial"/>
          <w:b/>
          <w:bCs/>
          <w:sz w:val="22"/>
          <w:szCs w:val="22"/>
        </w:rPr>
      </w:pPr>
    </w:p>
    <w:p w14:paraId="1EFA281B" w14:textId="10CC5C62" w:rsidR="008C1B7A" w:rsidRPr="00082979" w:rsidRDefault="004F39A8" w:rsidP="00082979">
      <w:pPr>
        <w:ind w:left="0"/>
        <w:rPr>
          <w:rFonts w:ascii="Calibri" w:hAnsi="Calibri"/>
          <w:sz w:val="22"/>
          <w:szCs w:val="22"/>
        </w:rPr>
      </w:pPr>
      <w:r w:rsidRPr="00082979">
        <w:rPr>
          <w:rFonts w:ascii="Calibri" w:hAnsi="Calibri"/>
          <w:sz w:val="22"/>
          <w:szCs w:val="22"/>
        </w:rPr>
        <w:t>2</w:t>
      </w:r>
      <w:r w:rsidR="008C1B7A" w:rsidRPr="00082979">
        <w:rPr>
          <w:rFonts w:ascii="Calibri" w:hAnsi="Calibri"/>
          <w:sz w:val="22"/>
          <w:szCs w:val="22"/>
        </w:rPr>
        <w:t>6</w:t>
      </w:r>
      <w:r w:rsidR="00EC00BA" w:rsidRPr="00082979">
        <w:rPr>
          <w:rFonts w:ascii="Calibri" w:hAnsi="Calibri"/>
          <w:sz w:val="22"/>
          <w:szCs w:val="22"/>
        </w:rPr>
        <w:t xml:space="preserve"> september 20</w:t>
      </w:r>
      <w:r w:rsidR="00DE6700" w:rsidRPr="00082979">
        <w:rPr>
          <w:rFonts w:ascii="Calibri" w:hAnsi="Calibri"/>
          <w:sz w:val="22"/>
          <w:szCs w:val="22"/>
        </w:rPr>
        <w:t>2</w:t>
      </w:r>
      <w:r w:rsidR="008C1B7A" w:rsidRPr="00082979">
        <w:rPr>
          <w:rFonts w:ascii="Calibri" w:hAnsi="Calibri"/>
          <w:sz w:val="22"/>
          <w:szCs w:val="22"/>
        </w:rPr>
        <w:t>1</w:t>
      </w:r>
      <w:r w:rsidR="00EC00BA" w:rsidRPr="00082979">
        <w:rPr>
          <w:rFonts w:ascii="Calibri" w:hAnsi="Calibri"/>
          <w:sz w:val="22"/>
          <w:szCs w:val="22"/>
        </w:rPr>
        <w:t xml:space="preserve"> – </w:t>
      </w:r>
      <w:r w:rsidR="00613631" w:rsidRPr="00082979">
        <w:rPr>
          <w:rFonts w:ascii="Calibri" w:hAnsi="Calibri"/>
          <w:sz w:val="22"/>
          <w:szCs w:val="22"/>
        </w:rPr>
        <w:t xml:space="preserve">Vredeswerkcollecte </w:t>
      </w:r>
      <w:r w:rsidR="008C1B7A" w:rsidRPr="00082979">
        <w:rPr>
          <w:rFonts w:ascii="Calibri" w:hAnsi="Calibri"/>
          <w:sz w:val="22"/>
          <w:szCs w:val="22"/>
        </w:rPr>
        <w:t>Kerk in Actie</w:t>
      </w:r>
      <w:r w:rsidR="00613631" w:rsidRPr="00082979">
        <w:rPr>
          <w:rFonts w:ascii="Calibri" w:hAnsi="Calibri"/>
          <w:sz w:val="22"/>
          <w:szCs w:val="22"/>
        </w:rPr>
        <w:t xml:space="preserve"> Zending</w:t>
      </w:r>
      <w:r w:rsidR="008C1B7A" w:rsidRPr="00082979">
        <w:rPr>
          <w:rFonts w:ascii="Calibri" w:hAnsi="Calibri"/>
          <w:sz w:val="22"/>
          <w:szCs w:val="22"/>
        </w:rPr>
        <w:t xml:space="preserve"> </w:t>
      </w:r>
      <w:r w:rsidR="00613631" w:rsidRPr="00082979">
        <w:rPr>
          <w:rFonts w:ascii="Calibri" w:hAnsi="Calibri"/>
          <w:sz w:val="22"/>
          <w:szCs w:val="22"/>
        </w:rPr>
        <w:t xml:space="preserve"> </w:t>
      </w:r>
      <w:r w:rsidR="008C1B7A" w:rsidRPr="00082979">
        <w:rPr>
          <w:rFonts w:ascii="Calibri" w:hAnsi="Calibri"/>
          <w:sz w:val="22"/>
          <w:szCs w:val="22"/>
        </w:rPr>
        <w:t>(Israël/Palestina)</w:t>
      </w:r>
    </w:p>
    <w:p w14:paraId="5E6C26C7" w14:textId="358C9C14" w:rsidR="00613631" w:rsidRPr="00082979" w:rsidRDefault="00613631" w:rsidP="00082979">
      <w:pPr>
        <w:ind w:left="0"/>
        <w:rPr>
          <w:rFonts w:ascii="Calibri" w:hAnsi="Calibri"/>
          <w:b/>
          <w:bCs/>
          <w:sz w:val="22"/>
          <w:szCs w:val="22"/>
        </w:rPr>
      </w:pPr>
      <w:r w:rsidRPr="00082979">
        <w:rPr>
          <w:rFonts w:ascii="Calibri" w:hAnsi="Calibri"/>
          <w:b/>
          <w:bCs/>
          <w:sz w:val="22"/>
          <w:szCs w:val="22"/>
        </w:rPr>
        <w:t>Joods en Palestijnse kinderen spelen samen</w:t>
      </w:r>
    </w:p>
    <w:p w14:paraId="0C06EB39" w14:textId="77777777" w:rsidR="00082979" w:rsidRPr="00082979" w:rsidRDefault="00082979" w:rsidP="00082979">
      <w:pPr>
        <w:ind w:left="0"/>
        <w:rPr>
          <w:rFonts w:ascii="Calibri" w:hAnsi="Calibri" w:cs="LinotypeUnivers-430Regular"/>
          <w:sz w:val="22"/>
          <w:szCs w:val="22"/>
        </w:rPr>
      </w:pPr>
      <w:r w:rsidRPr="00082979">
        <w:rPr>
          <w:rFonts w:ascii="Calibri" w:hAnsi="Calibri"/>
          <w:sz w:val="22"/>
          <w:szCs w:val="22"/>
        </w:rPr>
        <w:t>In Israël leeft de Joodse en Palestijnse bevolking dicht bij elkaar, maar ze hebben geen contact. Het Rossing Center for Education and Dialogue, christelijke partnerorganisatie van Kerk in Actie, wil hier verandering in brengen. Via een uitwisselingsprogramma worden Joodse en christelijke Palestijnse kinderen met elkaar in contact gebracht. De kinderen, in de leeftijd van 10-15 jaar, krijgen op hun eigen school lessen over elkaars cultuur en godsdienst. Daarna gaan schoolklassen bij elkaar op bezoek. Ze ontmoeten elkaar dan vaak voor het eerst en ontdekken dat de anderen net zo zijn als zijzelf. Ook zijn er trainingen en ontmoetingen voor de docenten. De ontmoetingen helpen om vooroordelen weg te nemen. Dat geeft hoop voor de toekomst. Kerk in Actie steunt dit belangrijke vredeswerk in Israël van harte.</w:t>
      </w:r>
    </w:p>
    <w:sectPr w:rsidR="00082979" w:rsidRPr="00082979" w:rsidSect="008C1B7A">
      <w:headerReference w:type="default" r:id="rId7"/>
      <w:footerReference w:type="default" r:id="rId8"/>
      <w:pgSz w:w="11906" w:h="16838" w:code="9"/>
      <w:pgMar w:top="600" w:right="1562" w:bottom="993" w:left="993" w:header="56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2202" w14:textId="77777777" w:rsidR="00190C4C" w:rsidRDefault="00190C4C">
      <w:r>
        <w:separator/>
      </w:r>
    </w:p>
  </w:endnote>
  <w:endnote w:type="continuationSeparator" w:id="0">
    <w:p w14:paraId="210F4658" w14:textId="77777777" w:rsidR="00190C4C" w:rsidRDefault="0019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inotypeUnivers-430Regular">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042379"/>
      <w:docPartObj>
        <w:docPartGallery w:val="Page Numbers (Bottom of Page)"/>
        <w:docPartUnique/>
      </w:docPartObj>
    </w:sdtPr>
    <w:sdtEndPr/>
    <w:sdtContent>
      <w:sdt>
        <w:sdtPr>
          <w:id w:val="-1769616900"/>
          <w:docPartObj>
            <w:docPartGallery w:val="Page Numbers (Top of Page)"/>
            <w:docPartUnique/>
          </w:docPartObj>
        </w:sdtPr>
        <w:sdtEndPr/>
        <w:sdtContent>
          <w:p w14:paraId="0FE384CD" w14:textId="77777777" w:rsidR="00765897" w:rsidRDefault="00765897">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66A5FA7" w14:textId="77777777" w:rsidR="006F4D08" w:rsidRDefault="006F4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1C94" w14:textId="77777777" w:rsidR="00190C4C" w:rsidRDefault="00190C4C">
      <w:r>
        <w:separator/>
      </w:r>
    </w:p>
  </w:footnote>
  <w:footnote w:type="continuationSeparator" w:id="0">
    <w:p w14:paraId="7DDA78E3" w14:textId="77777777" w:rsidR="00190C4C" w:rsidRDefault="0019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45FE" w14:textId="728C9FBE" w:rsidR="00765897" w:rsidRDefault="00613631" w:rsidP="00613631">
    <w:pPr>
      <w:tabs>
        <w:tab w:val="left" w:pos="8610"/>
      </w:tabs>
      <w:ind w:left="0"/>
    </w:pPr>
    <w:r>
      <w:t>1 juni 2021</w:t>
    </w:r>
    <w:r>
      <w:tab/>
    </w:r>
  </w:p>
  <w:p w14:paraId="118A145E" w14:textId="77777777" w:rsidR="006F4D08" w:rsidRDefault="00765897" w:rsidP="00765897">
    <w:pPr>
      <w:tabs>
        <w:tab w:val="left" w:pos="8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21B0"/>
    <w:rsid w:val="00007943"/>
    <w:rsid w:val="000218C3"/>
    <w:rsid w:val="00024ECE"/>
    <w:rsid w:val="00033164"/>
    <w:rsid w:val="00034F5E"/>
    <w:rsid w:val="00044996"/>
    <w:rsid w:val="00050E55"/>
    <w:rsid w:val="00056131"/>
    <w:rsid w:val="00061339"/>
    <w:rsid w:val="0006136F"/>
    <w:rsid w:val="00061860"/>
    <w:rsid w:val="0007749A"/>
    <w:rsid w:val="00077C24"/>
    <w:rsid w:val="00080A97"/>
    <w:rsid w:val="00081E37"/>
    <w:rsid w:val="00082979"/>
    <w:rsid w:val="000A5E0E"/>
    <w:rsid w:val="000A63DC"/>
    <w:rsid w:val="000D3621"/>
    <w:rsid w:val="000E6D21"/>
    <w:rsid w:val="000E728B"/>
    <w:rsid w:val="000F3BBF"/>
    <w:rsid w:val="00103EC8"/>
    <w:rsid w:val="0010793D"/>
    <w:rsid w:val="001120D7"/>
    <w:rsid w:val="001167F7"/>
    <w:rsid w:val="0012018D"/>
    <w:rsid w:val="001202B2"/>
    <w:rsid w:val="0012289A"/>
    <w:rsid w:val="0013763C"/>
    <w:rsid w:val="00150671"/>
    <w:rsid w:val="00157DFE"/>
    <w:rsid w:val="00167AC2"/>
    <w:rsid w:val="0018145E"/>
    <w:rsid w:val="00183F3B"/>
    <w:rsid w:val="00185AB9"/>
    <w:rsid w:val="00187E0B"/>
    <w:rsid w:val="00190C4C"/>
    <w:rsid w:val="00194A1B"/>
    <w:rsid w:val="001B1166"/>
    <w:rsid w:val="001B144C"/>
    <w:rsid w:val="001B2896"/>
    <w:rsid w:val="001B2E6D"/>
    <w:rsid w:val="001C1430"/>
    <w:rsid w:val="001C3010"/>
    <w:rsid w:val="001D0420"/>
    <w:rsid w:val="001D40DD"/>
    <w:rsid w:val="001E72B4"/>
    <w:rsid w:val="001F1705"/>
    <w:rsid w:val="001F18F9"/>
    <w:rsid w:val="001F5B60"/>
    <w:rsid w:val="001F6B2C"/>
    <w:rsid w:val="001F7316"/>
    <w:rsid w:val="002116B0"/>
    <w:rsid w:val="0023417C"/>
    <w:rsid w:val="002417DA"/>
    <w:rsid w:val="002510D8"/>
    <w:rsid w:val="00252FDE"/>
    <w:rsid w:val="0026088C"/>
    <w:rsid w:val="002655DF"/>
    <w:rsid w:val="00281A65"/>
    <w:rsid w:val="00283FB5"/>
    <w:rsid w:val="00285D7E"/>
    <w:rsid w:val="002876CA"/>
    <w:rsid w:val="002A4BCF"/>
    <w:rsid w:val="002A5883"/>
    <w:rsid w:val="002A6330"/>
    <w:rsid w:val="002B25A4"/>
    <w:rsid w:val="002B35D0"/>
    <w:rsid w:val="002C2600"/>
    <w:rsid w:val="002C3AD8"/>
    <w:rsid w:val="002C4DCE"/>
    <w:rsid w:val="002E218F"/>
    <w:rsid w:val="002E225C"/>
    <w:rsid w:val="002E2EF0"/>
    <w:rsid w:val="002F02C6"/>
    <w:rsid w:val="002F2753"/>
    <w:rsid w:val="002F32CE"/>
    <w:rsid w:val="002F364C"/>
    <w:rsid w:val="002F4281"/>
    <w:rsid w:val="00313D5B"/>
    <w:rsid w:val="0032134D"/>
    <w:rsid w:val="00324788"/>
    <w:rsid w:val="00333219"/>
    <w:rsid w:val="00334A5A"/>
    <w:rsid w:val="00336B87"/>
    <w:rsid w:val="00340451"/>
    <w:rsid w:val="003406A0"/>
    <w:rsid w:val="00345C54"/>
    <w:rsid w:val="003471D7"/>
    <w:rsid w:val="003658DB"/>
    <w:rsid w:val="00370AAF"/>
    <w:rsid w:val="0037540D"/>
    <w:rsid w:val="0039761F"/>
    <w:rsid w:val="003A498B"/>
    <w:rsid w:val="003A6DCC"/>
    <w:rsid w:val="003D53A2"/>
    <w:rsid w:val="003E21CB"/>
    <w:rsid w:val="003F17F7"/>
    <w:rsid w:val="003F5A70"/>
    <w:rsid w:val="003F6AC0"/>
    <w:rsid w:val="00406A92"/>
    <w:rsid w:val="00410BAB"/>
    <w:rsid w:val="00412D3C"/>
    <w:rsid w:val="0043028A"/>
    <w:rsid w:val="00431E50"/>
    <w:rsid w:val="00431EBC"/>
    <w:rsid w:val="00444583"/>
    <w:rsid w:val="00444FCC"/>
    <w:rsid w:val="004508A7"/>
    <w:rsid w:val="00450C05"/>
    <w:rsid w:val="00460F5B"/>
    <w:rsid w:val="00463552"/>
    <w:rsid w:val="00463AB3"/>
    <w:rsid w:val="00480A48"/>
    <w:rsid w:val="004858F0"/>
    <w:rsid w:val="00495100"/>
    <w:rsid w:val="00495DDE"/>
    <w:rsid w:val="004A6947"/>
    <w:rsid w:val="004B0D92"/>
    <w:rsid w:val="004B7ADA"/>
    <w:rsid w:val="004C11EC"/>
    <w:rsid w:val="004C1341"/>
    <w:rsid w:val="004C51AA"/>
    <w:rsid w:val="004C7761"/>
    <w:rsid w:val="004D18A5"/>
    <w:rsid w:val="004E60FC"/>
    <w:rsid w:val="004F39A8"/>
    <w:rsid w:val="004F6615"/>
    <w:rsid w:val="004F7109"/>
    <w:rsid w:val="004F7657"/>
    <w:rsid w:val="00514C4A"/>
    <w:rsid w:val="005277E6"/>
    <w:rsid w:val="00527AF8"/>
    <w:rsid w:val="00537A4E"/>
    <w:rsid w:val="00537D84"/>
    <w:rsid w:val="00541A9B"/>
    <w:rsid w:val="005468B4"/>
    <w:rsid w:val="005505AE"/>
    <w:rsid w:val="00550736"/>
    <w:rsid w:val="00552B68"/>
    <w:rsid w:val="00554766"/>
    <w:rsid w:val="00556F07"/>
    <w:rsid w:val="0058129A"/>
    <w:rsid w:val="005839D6"/>
    <w:rsid w:val="0058544F"/>
    <w:rsid w:val="0058672D"/>
    <w:rsid w:val="005921F8"/>
    <w:rsid w:val="005A138D"/>
    <w:rsid w:val="005A61EA"/>
    <w:rsid w:val="005B3025"/>
    <w:rsid w:val="005B4D7C"/>
    <w:rsid w:val="005B5F71"/>
    <w:rsid w:val="005B7DF9"/>
    <w:rsid w:val="005C4517"/>
    <w:rsid w:val="005E0042"/>
    <w:rsid w:val="005E0175"/>
    <w:rsid w:val="005E10EA"/>
    <w:rsid w:val="005E1393"/>
    <w:rsid w:val="005E2DE3"/>
    <w:rsid w:val="005E44E3"/>
    <w:rsid w:val="006013A3"/>
    <w:rsid w:val="006028CD"/>
    <w:rsid w:val="00602E82"/>
    <w:rsid w:val="00606541"/>
    <w:rsid w:val="0061051A"/>
    <w:rsid w:val="00613631"/>
    <w:rsid w:val="00620136"/>
    <w:rsid w:val="00626EEB"/>
    <w:rsid w:val="00627FD2"/>
    <w:rsid w:val="00631D56"/>
    <w:rsid w:val="00632E86"/>
    <w:rsid w:val="006426B2"/>
    <w:rsid w:val="006576EB"/>
    <w:rsid w:val="00661861"/>
    <w:rsid w:val="006662F5"/>
    <w:rsid w:val="006666D6"/>
    <w:rsid w:val="0066697B"/>
    <w:rsid w:val="00672DEB"/>
    <w:rsid w:val="006903ED"/>
    <w:rsid w:val="00692F79"/>
    <w:rsid w:val="00696BBF"/>
    <w:rsid w:val="006A3E20"/>
    <w:rsid w:val="006A658E"/>
    <w:rsid w:val="006B15E9"/>
    <w:rsid w:val="006B24F6"/>
    <w:rsid w:val="006B4BD6"/>
    <w:rsid w:val="006C48D2"/>
    <w:rsid w:val="006C4A7B"/>
    <w:rsid w:val="006D0D41"/>
    <w:rsid w:val="006D4693"/>
    <w:rsid w:val="006D504F"/>
    <w:rsid w:val="006D5F29"/>
    <w:rsid w:val="006E266F"/>
    <w:rsid w:val="006E3E23"/>
    <w:rsid w:val="006E56EC"/>
    <w:rsid w:val="006F0615"/>
    <w:rsid w:val="006F122A"/>
    <w:rsid w:val="006F48BD"/>
    <w:rsid w:val="006F4D08"/>
    <w:rsid w:val="007233AC"/>
    <w:rsid w:val="007255C4"/>
    <w:rsid w:val="00727714"/>
    <w:rsid w:val="00742FAC"/>
    <w:rsid w:val="00744093"/>
    <w:rsid w:val="007457DE"/>
    <w:rsid w:val="00765897"/>
    <w:rsid w:val="00770BAD"/>
    <w:rsid w:val="00774768"/>
    <w:rsid w:val="00775EC9"/>
    <w:rsid w:val="007768EE"/>
    <w:rsid w:val="00780E59"/>
    <w:rsid w:val="00787DF0"/>
    <w:rsid w:val="007918D6"/>
    <w:rsid w:val="00793E0D"/>
    <w:rsid w:val="00796E42"/>
    <w:rsid w:val="00797EE4"/>
    <w:rsid w:val="007A0561"/>
    <w:rsid w:val="007A3311"/>
    <w:rsid w:val="007A511E"/>
    <w:rsid w:val="007A58DD"/>
    <w:rsid w:val="007A6B90"/>
    <w:rsid w:val="007A6C20"/>
    <w:rsid w:val="007A700E"/>
    <w:rsid w:val="007B2102"/>
    <w:rsid w:val="007B369E"/>
    <w:rsid w:val="007B4025"/>
    <w:rsid w:val="007C6E88"/>
    <w:rsid w:val="007D003B"/>
    <w:rsid w:val="007D52EB"/>
    <w:rsid w:val="007D53B0"/>
    <w:rsid w:val="007E3F0A"/>
    <w:rsid w:val="007F044E"/>
    <w:rsid w:val="00800967"/>
    <w:rsid w:val="0080493D"/>
    <w:rsid w:val="008100B1"/>
    <w:rsid w:val="00813507"/>
    <w:rsid w:val="008139EE"/>
    <w:rsid w:val="0081533B"/>
    <w:rsid w:val="008210B1"/>
    <w:rsid w:val="008228BA"/>
    <w:rsid w:val="00823ABE"/>
    <w:rsid w:val="00826E53"/>
    <w:rsid w:val="00832B45"/>
    <w:rsid w:val="00840F7C"/>
    <w:rsid w:val="0084702A"/>
    <w:rsid w:val="0085250A"/>
    <w:rsid w:val="00854784"/>
    <w:rsid w:val="00862F1D"/>
    <w:rsid w:val="00863004"/>
    <w:rsid w:val="00873CC9"/>
    <w:rsid w:val="008747BF"/>
    <w:rsid w:val="008768F3"/>
    <w:rsid w:val="00882DC2"/>
    <w:rsid w:val="00885884"/>
    <w:rsid w:val="00892D1C"/>
    <w:rsid w:val="00893C81"/>
    <w:rsid w:val="008A08B8"/>
    <w:rsid w:val="008A23E6"/>
    <w:rsid w:val="008A29AC"/>
    <w:rsid w:val="008A39BD"/>
    <w:rsid w:val="008A7B61"/>
    <w:rsid w:val="008B1209"/>
    <w:rsid w:val="008B6F9A"/>
    <w:rsid w:val="008B7ABB"/>
    <w:rsid w:val="008C1B7A"/>
    <w:rsid w:val="008C5054"/>
    <w:rsid w:val="008D1AD0"/>
    <w:rsid w:val="008E5A18"/>
    <w:rsid w:val="008E6D53"/>
    <w:rsid w:val="008F5380"/>
    <w:rsid w:val="008F7F3E"/>
    <w:rsid w:val="009057CC"/>
    <w:rsid w:val="0090627C"/>
    <w:rsid w:val="00906F0C"/>
    <w:rsid w:val="0091452F"/>
    <w:rsid w:val="009270CB"/>
    <w:rsid w:val="00932C4A"/>
    <w:rsid w:val="00935A27"/>
    <w:rsid w:val="0095020A"/>
    <w:rsid w:val="00951369"/>
    <w:rsid w:val="0095425F"/>
    <w:rsid w:val="00957963"/>
    <w:rsid w:val="00957F35"/>
    <w:rsid w:val="0097287E"/>
    <w:rsid w:val="00974F02"/>
    <w:rsid w:val="00976C9E"/>
    <w:rsid w:val="00987395"/>
    <w:rsid w:val="0099658B"/>
    <w:rsid w:val="00997015"/>
    <w:rsid w:val="009A27E2"/>
    <w:rsid w:val="009A7385"/>
    <w:rsid w:val="009B1D24"/>
    <w:rsid w:val="009B50EE"/>
    <w:rsid w:val="009B560E"/>
    <w:rsid w:val="009C06D8"/>
    <w:rsid w:val="009D1309"/>
    <w:rsid w:val="009D212A"/>
    <w:rsid w:val="009E6D7E"/>
    <w:rsid w:val="009F3652"/>
    <w:rsid w:val="00A03E7F"/>
    <w:rsid w:val="00A0742B"/>
    <w:rsid w:val="00A13B85"/>
    <w:rsid w:val="00A15470"/>
    <w:rsid w:val="00A1656D"/>
    <w:rsid w:val="00A2549E"/>
    <w:rsid w:val="00A31964"/>
    <w:rsid w:val="00A4034D"/>
    <w:rsid w:val="00A43C05"/>
    <w:rsid w:val="00A502A0"/>
    <w:rsid w:val="00A50439"/>
    <w:rsid w:val="00A51DFC"/>
    <w:rsid w:val="00A57345"/>
    <w:rsid w:val="00A6529E"/>
    <w:rsid w:val="00A65D84"/>
    <w:rsid w:val="00A66DE8"/>
    <w:rsid w:val="00A7308E"/>
    <w:rsid w:val="00AB000D"/>
    <w:rsid w:val="00AC0E35"/>
    <w:rsid w:val="00AC1285"/>
    <w:rsid w:val="00AC20C2"/>
    <w:rsid w:val="00AC62C5"/>
    <w:rsid w:val="00AD19EB"/>
    <w:rsid w:val="00AD4E77"/>
    <w:rsid w:val="00AE437E"/>
    <w:rsid w:val="00AE6481"/>
    <w:rsid w:val="00AF2A00"/>
    <w:rsid w:val="00B024B6"/>
    <w:rsid w:val="00B101E2"/>
    <w:rsid w:val="00B24D87"/>
    <w:rsid w:val="00B2508F"/>
    <w:rsid w:val="00B3235B"/>
    <w:rsid w:val="00B4093E"/>
    <w:rsid w:val="00B42FB5"/>
    <w:rsid w:val="00B44E28"/>
    <w:rsid w:val="00B730FF"/>
    <w:rsid w:val="00B7501B"/>
    <w:rsid w:val="00B84B5C"/>
    <w:rsid w:val="00B90FA0"/>
    <w:rsid w:val="00B912DC"/>
    <w:rsid w:val="00B95180"/>
    <w:rsid w:val="00B9711A"/>
    <w:rsid w:val="00BA6061"/>
    <w:rsid w:val="00BC4348"/>
    <w:rsid w:val="00BC4573"/>
    <w:rsid w:val="00BD263B"/>
    <w:rsid w:val="00BE0670"/>
    <w:rsid w:val="00BE26BE"/>
    <w:rsid w:val="00BE5F4A"/>
    <w:rsid w:val="00BE7466"/>
    <w:rsid w:val="00BF22F1"/>
    <w:rsid w:val="00BF711B"/>
    <w:rsid w:val="00C037FB"/>
    <w:rsid w:val="00C0723D"/>
    <w:rsid w:val="00C106BF"/>
    <w:rsid w:val="00C11121"/>
    <w:rsid w:val="00C1440A"/>
    <w:rsid w:val="00C261B1"/>
    <w:rsid w:val="00C300FF"/>
    <w:rsid w:val="00C37B5B"/>
    <w:rsid w:val="00C4102C"/>
    <w:rsid w:val="00C431B1"/>
    <w:rsid w:val="00C453DD"/>
    <w:rsid w:val="00C60B0C"/>
    <w:rsid w:val="00C6242C"/>
    <w:rsid w:val="00C639C4"/>
    <w:rsid w:val="00C7563E"/>
    <w:rsid w:val="00C85BD7"/>
    <w:rsid w:val="00C861C6"/>
    <w:rsid w:val="00C950C3"/>
    <w:rsid w:val="00CA374A"/>
    <w:rsid w:val="00CA69EC"/>
    <w:rsid w:val="00CA6A7F"/>
    <w:rsid w:val="00CB7EE2"/>
    <w:rsid w:val="00CC4E08"/>
    <w:rsid w:val="00CC56E3"/>
    <w:rsid w:val="00CC5FBE"/>
    <w:rsid w:val="00CC6057"/>
    <w:rsid w:val="00CD45DF"/>
    <w:rsid w:val="00CD6592"/>
    <w:rsid w:val="00CF3B1B"/>
    <w:rsid w:val="00CF4679"/>
    <w:rsid w:val="00D03A0B"/>
    <w:rsid w:val="00D101FF"/>
    <w:rsid w:val="00D140F5"/>
    <w:rsid w:val="00D20C94"/>
    <w:rsid w:val="00D214F3"/>
    <w:rsid w:val="00D33E3B"/>
    <w:rsid w:val="00D474CA"/>
    <w:rsid w:val="00D5223B"/>
    <w:rsid w:val="00D57DF5"/>
    <w:rsid w:val="00D62DCF"/>
    <w:rsid w:val="00D70D8B"/>
    <w:rsid w:val="00D8207A"/>
    <w:rsid w:val="00D84F18"/>
    <w:rsid w:val="00D867B0"/>
    <w:rsid w:val="00D86B90"/>
    <w:rsid w:val="00D92484"/>
    <w:rsid w:val="00D93B09"/>
    <w:rsid w:val="00DA2DE0"/>
    <w:rsid w:val="00DA6D9D"/>
    <w:rsid w:val="00DB0C15"/>
    <w:rsid w:val="00DB5060"/>
    <w:rsid w:val="00DB7C4D"/>
    <w:rsid w:val="00DC3EEE"/>
    <w:rsid w:val="00DC49EE"/>
    <w:rsid w:val="00DD0D37"/>
    <w:rsid w:val="00DD74AA"/>
    <w:rsid w:val="00DE361E"/>
    <w:rsid w:val="00DE6700"/>
    <w:rsid w:val="00DF0EBD"/>
    <w:rsid w:val="00DF4B4C"/>
    <w:rsid w:val="00E1125A"/>
    <w:rsid w:val="00E1287D"/>
    <w:rsid w:val="00E206A6"/>
    <w:rsid w:val="00E20B65"/>
    <w:rsid w:val="00E226C5"/>
    <w:rsid w:val="00E26A01"/>
    <w:rsid w:val="00E26C7C"/>
    <w:rsid w:val="00E33291"/>
    <w:rsid w:val="00E54EE1"/>
    <w:rsid w:val="00E61697"/>
    <w:rsid w:val="00E62B61"/>
    <w:rsid w:val="00E82D6C"/>
    <w:rsid w:val="00E9443D"/>
    <w:rsid w:val="00EA1FCE"/>
    <w:rsid w:val="00EA33C8"/>
    <w:rsid w:val="00EC00BA"/>
    <w:rsid w:val="00EC1652"/>
    <w:rsid w:val="00EC4B5B"/>
    <w:rsid w:val="00EC5B37"/>
    <w:rsid w:val="00EE413F"/>
    <w:rsid w:val="00EF22C9"/>
    <w:rsid w:val="00EF59E5"/>
    <w:rsid w:val="00EF63EB"/>
    <w:rsid w:val="00F0241E"/>
    <w:rsid w:val="00F06918"/>
    <w:rsid w:val="00F20987"/>
    <w:rsid w:val="00F405C4"/>
    <w:rsid w:val="00F4086A"/>
    <w:rsid w:val="00F42D5B"/>
    <w:rsid w:val="00F42D79"/>
    <w:rsid w:val="00F6608C"/>
    <w:rsid w:val="00F72C30"/>
    <w:rsid w:val="00F74E97"/>
    <w:rsid w:val="00F839D0"/>
    <w:rsid w:val="00F87F3F"/>
    <w:rsid w:val="00FA2AA5"/>
    <w:rsid w:val="00FA2B7A"/>
    <w:rsid w:val="00FA7C34"/>
    <w:rsid w:val="00FB6B51"/>
    <w:rsid w:val="00FB7D53"/>
    <w:rsid w:val="00FC2B41"/>
    <w:rsid w:val="00FC2DBA"/>
    <w:rsid w:val="00FC6DF0"/>
    <w:rsid w:val="00FC7136"/>
    <w:rsid w:val="00FC7B68"/>
    <w:rsid w:val="00FD0336"/>
    <w:rsid w:val="00FD0624"/>
    <w:rsid w:val="00FD19BC"/>
    <w:rsid w:val="00FD1FEE"/>
    <w:rsid w:val="00FE02C2"/>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40B9B"/>
  <w15:docId w15:val="{D720F9E9-C75B-4808-9993-9E7E9F9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EF2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character" w:customStyle="1" w:styleId="Kop2Char">
    <w:name w:val="Kop 2 Char"/>
    <w:basedOn w:val="Standaardalinea-lettertype"/>
    <w:link w:val="Kop2"/>
    <w:semiHidden/>
    <w:rsid w:val="00EF22C9"/>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1"/>
    <w:qFormat/>
    <w:rsid w:val="00061860"/>
    <w:pPr>
      <w:widowControl w:val="0"/>
      <w:autoSpaceDE w:val="0"/>
      <w:autoSpaceDN w:val="0"/>
      <w:ind w:left="0"/>
    </w:pPr>
    <w:rPr>
      <w:rFonts w:ascii="Arial" w:eastAsia="Arial" w:hAnsi="Arial" w:cs="Arial"/>
      <w:sz w:val="17"/>
      <w:szCs w:val="17"/>
      <w:lang w:bidi="nl-NL"/>
    </w:rPr>
  </w:style>
  <w:style w:type="character" w:customStyle="1" w:styleId="PlattetekstChar">
    <w:name w:val="Platte tekst Char"/>
    <w:basedOn w:val="Standaardalinea-lettertype"/>
    <w:link w:val="Plattetekst"/>
    <w:uiPriority w:val="1"/>
    <w:rsid w:val="00061860"/>
    <w:rPr>
      <w:rFonts w:ascii="Arial" w:eastAsia="Arial" w:hAnsi="Arial" w:cs="Arial"/>
      <w:sz w:val="17"/>
      <w:szCs w:val="17"/>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40800499">
      <w:bodyDiv w:val="1"/>
      <w:marLeft w:val="0"/>
      <w:marRight w:val="0"/>
      <w:marTop w:val="0"/>
      <w:marBottom w:val="0"/>
      <w:divBdr>
        <w:top w:val="none" w:sz="0" w:space="0" w:color="auto"/>
        <w:left w:val="none" w:sz="0" w:space="0" w:color="auto"/>
        <w:bottom w:val="none" w:sz="0" w:space="0" w:color="auto"/>
        <w:right w:val="none" w:sz="0" w:space="0" w:color="auto"/>
      </w:divBdr>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10082">
      <w:bodyDiv w:val="1"/>
      <w:marLeft w:val="0"/>
      <w:marRight w:val="0"/>
      <w:marTop w:val="0"/>
      <w:marBottom w:val="0"/>
      <w:divBdr>
        <w:top w:val="none" w:sz="0" w:space="0" w:color="auto"/>
        <w:left w:val="none" w:sz="0" w:space="0" w:color="auto"/>
        <w:bottom w:val="none" w:sz="0" w:space="0" w:color="auto"/>
        <w:right w:val="none" w:sz="0" w:space="0" w:color="auto"/>
      </w:divBdr>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37556">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sChild>
        <w:div w:id="2012290872">
          <w:marLeft w:val="0"/>
          <w:marRight w:val="0"/>
          <w:marTop w:val="0"/>
          <w:marBottom w:val="0"/>
          <w:divBdr>
            <w:top w:val="none" w:sz="0" w:space="0" w:color="auto"/>
            <w:left w:val="none" w:sz="0" w:space="0" w:color="auto"/>
            <w:bottom w:val="none" w:sz="0" w:space="0" w:color="auto"/>
            <w:right w:val="none" w:sz="0" w:space="0" w:color="auto"/>
          </w:divBdr>
          <w:divsChild>
            <w:div w:id="881790543">
              <w:marLeft w:val="0"/>
              <w:marRight w:val="0"/>
              <w:marTop w:val="0"/>
              <w:marBottom w:val="0"/>
              <w:divBdr>
                <w:top w:val="none" w:sz="0" w:space="0" w:color="auto"/>
                <w:left w:val="none" w:sz="0" w:space="0" w:color="auto"/>
                <w:bottom w:val="none" w:sz="0" w:space="0" w:color="auto"/>
                <w:right w:val="none" w:sz="0" w:space="0" w:color="auto"/>
              </w:divBdr>
              <w:divsChild>
                <w:div w:id="722407173">
                  <w:marLeft w:val="0"/>
                  <w:marRight w:val="0"/>
                  <w:marTop w:val="0"/>
                  <w:marBottom w:val="0"/>
                  <w:divBdr>
                    <w:top w:val="none" w:sz="0" w:space="0" w:color="auto"/>
                    <w:left w:val="none" w:sz="0" w:space="0" w:color="auto"/>
                    <w:bottom w:val="none" w:sz="0" w:space="0" w:color="auto"/>
                    <w:right w:val="none" w:sz="0" w:space="0" w:color="auto"/>
                  </w:divBdr>
                  <w:divsChild>
                    <w:div w:id="13119835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098">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7">
          <w:marLeft w:val="0"/>
          <w:marRight w:val="0"/>
          <w:marTop w:val="0"/>
          <w:marBottom w:val="0"/>
          <w:divBdr>
            <w:top w:val="none" w:sz="0" w:space="0" w:color="auto"/>
            <w:left w:val="none" w:sz="0" w:space="0" w:color="auto"/>
            <w:bottom w:val="none" w:sz="0" w:space="0" w:color="auto"/>
            <w:right w:val="none" w:sz="0" w:space="0" w:color="auto"/>
          </w:divBdr>
          <w:divsChild>
            <w:div w:id="1567498378">
              <w:marLeft w:val="0"/>
              <w:marRight w:val="0"/>
              <w:marTop w:val="0"/>
              <w:marBottom w:val="0"/>
              <w:divBdr>
                <w:top w:val="none" w:sz="0" w:space="0" w:color="auto"/>
                <w:left w:val="none" w:sz="0" w:space="0" w:color="auto"/>
                <w:bottom w:val="none" w:sz="0" w:space="0" w:color="auto"/>
                <w:right w:val="none" w:sz="0" w:space="0" w:color="auto"/>
              </w:divBdr>
              <w:divsChild>
                <w:div w:id="2000039645">
                  <w:marLeft w:val="0"/>
                  <w:marRight w:val="0"/>
                  <w:marTop w:val="0"/>
                  <w:marBottom w:val="0"/>
                  <w:divBdr>
                    <w:top w:val="none" w:sz="0" w:space="0" w:color="auto"/>
                    <w:left w:val="none" w:sz="0" w:space="0" w:color="auto"/>
                    <w:bottom w:val="none" w:sz="0" w:space="0" w:color="auto"/>
                    <w:right w:val="none" w:sz="0" w:space="0" w:color="auto"/>
                  </w:divBdr>
                  <w:divsChild>
                    <w:div w:id="1906448088">
                      <w:marLeft w:val="0"/>
                      <w:marRight w:val="0"/>
                      <w:marTop w:val="0"/>
                      <w:marBottom w:val="0"/>
                      <w:divBdr>
                        <w:top w:val="none" w:sz="0" w:space="0" w:color="auto"/>
                        <w:left w:val="none" w:sz="0" w:space="0" w:color="auto"/>
                        <w:bottom w:val="none" w:sz="0" w:space="0" w:color="auto"/>
                        <w:right w:val="none" w:sz="0" w:space="0" w:color="auto"/>
                      </w:divBdr>
                      <w:divsChild>
                        <w:div w:id="1102459850">
                          <w:marLeft w:val="0"/>
                          <w:marRight w:val="0"/>
                          <w:marTop w:val="0"/>
                          <w:marBottom w:val="0"/>
                          <w:divBdr>
                            <w:top w:val="none" w:sz="0" w:space="0" w:color="auto"/>
                            <w:left w:val="none" w:sz="0" w:space="0" w:color="auto"/>
                            <w:bottom w:val="none" w:sz="0" w:space="0" w:color="auto"/>
                            <w:right w:val="none" w:sz="0" w:space="0" w:color="auto"/>
                          </w:divBdr>
                          <w:divsChild>
                            <w:div w:id="2131702929">
                              <w:marLeft w:val="0"/>
                              <w:marRight w:val="0"/>
                              <w:marTop w:val="0"/>
                              <w:marBottom w:val="0"/>
                              <w:divBdr>
                                <w:top w:val="none" w:sz="0" w:space="0" w:color="auto"/>
                                <w:left w:val="none" w:sz="0" w:space="0" w:color="auto"/>
                                <w:bottom w:val="none" w:sz="0" w:space="0" w:color="auto"/>
                                <w:right w:val="none" w:sz="0" w:space="0" w:color="auto"/>
                              </w:divBdr>
                              <w:divsChild>
                                <w:div w:id="80420389">
                                  <w:marLeft w:val="0"/>
                                  <w:marRight w:val="0"/>
                                  <w:marTop w:val="0"/>
                                  <w:marBottom w:val="0"/>
                                  <w:divBdr>
                                    <w:top w:val="none" w:sz="0" w:space="0" w:color="auto"/>
                                    <w:left w:val="none" w:sz="0" w:space="0" w:color="auto"/>
                                    <w:bottom w:val="none" w:sz="0" w:space="0" w:color="auto"/>
                                    <w:right w:val="none" w:sz="0" w:space="0" w:color="auto"/>
                                  </w:divBdr>
                                  <w:divsChild>
                                    <w:div w:id="518274019">
                                      <w:marLeft w:val="0"/>
                                      <w:marRight w:val="0"/>
                                      <w:marTop w:val="0"/>
                                      <w:marBottom w:val="0"/>
                                      <w:divBdr>
                                        <w:top w:val="none" w:sz="0" w:space="0" w:color="auto"/>
                                        <w:left w:val="none" w:sz="0" w:space="0" w:color="auto"/>
                                        <w:bottom w:val="none" w:sz="0" w:space="0" w:color="auto"/>
                                        <w:right w:val="none" w:sz="0" w:space="0" w:color="auto"/>
                                      </w:divBdr>
                                      <w:divsChild>
                                        <w:div w:id="1353609955">
                                          <w:marLeft w:val="0"/>
                                          <w:marRight w:val="300"/>
                                          <w:marTop w:val="0"/>
                                          <w:marBottom w:val="0"/>
                                          <w:divBdr>
                                            <w:top w:val="none" w:sz="0" w:space="0" w:color="auto"/>
                                            <w:left w:val="none" w:sz="0" w:space="0" w:color="auto"/>
                                            <w:bottom w:val="none" w:sz="0" w:space="0" w:color="auto"/>
                                            <w:right w:val="none" w:sz="0" w:space="0" w:color="auto"/>
                                          </w:divBdr>
                                          <w:divsChild>
                                            <w:div w:id="363288718">
                                              <w:marLeft w:val="0"/>
                                              <w:marRight w:val="0"/>
                                              <w:marTop w:val="0"/>
                                              <w:marBottom w:val="0"/>
                                              <w:divBdr>
                                                <w:top w:val="none" w:sz="0" w:space="0" w:color="auto"/>
                                                <w:left w:val="none" w:sz="0" w:space="0" w:color="auto"/>
                                                <w:bottom w:val="none" w:sz="0" w:space="0" w:color="auto"/>
                                                <w:right w:val="none" w:sz="0" w:space="0" w:color="auto"/>
                                              </w:divBdr>
                                              <w:divsChild>
                                                <w:div w:id="522325809">
                                                  <w:marLeft w:val="0"/>
                                                  <w:marRight w:val="0"/>
                                                  <w:marTop w:val="0"/>
                                                  <w:marBottom w:val="0"/>
                                                  <w:divBdr>
                                                    <w:top w:val="none" w:sz="0" w:space="0" w:color="auto"/>
                                                    <w:left w:val="none" w:sz="0" w:space="0" w:color="auto"/>
                                                    <w:bottom w:val="none" w:sz="0" w:space="0" w:color="auto"/>
                                                    <w:right w:val="none" w:sz="0" w:space="0" w:color="auto"/>
                                                  </w:divBdr>
                                                </w:div>
                                                <w:div w:id="1199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515944">
      <w:bodyDiv w:val="1"/>
      <w:marLeft w:val="0"/>
      <w:marRight w:val="0"/>
      <w:marTop w:val="0"/>
      <w:marBottom w:val="0"/>
      <w:divBdr>
        <w:top w:val="single" w:sz="24" w:space="0" w:color="FFFFFF"/>
        <w:left w:val="none" w:sz="0" w:space="0" w:color="auto"/>
        <w:bottom w:val="none" w:sz="0" w:space="0" w:color="auto"/>
        <w:right w:val="none" w:sz="0" w:space="0" w:color="auto"/>
      </w:divBdr>
      <w:divsChild>
        <w:div w:id="126900212">
          <w:marLeft w:val="0"/>
          <w:marRight w:val="0"/>
          <w:marTop w:val="0"/>
          <w:marBottom w:val="0"/>
          <w:divBdr>
            <w:top w:val="none" w:sz="0" w:space="0" w:color="auto"/>
            <w:left w:val="none" w:sz="0" w:space="0" w:color="auto"/>
            <w:bottom w:val="none" w:sz="0" w:space="0" w:color="auto"/>
            <w:right w:val="none" w:sz="0" w:space="0" w:color="auto"/>
          </w:divBdr>
          <w:divsChild>
            <w:div w:id="180358855">
              <w:marLeft w:val="0"/>
              <w:marRight w:val="0"/>
              <w:marTop w:val="0"/>
              <w:marBottom w:val="0"/>
              <w:divBdr>
                <w:top w:val="none" w:sz="0" w:space="0" w:color="auto"/>
                <w:left w:val="none" w:sz="0" w:space="0" w:color="auto"/>
                <w:bottom w:val="none" w:sz="0" w:space="0" w:color="auto"/>
                <w:right w:val="none" w:sz="0" w:space="0" w:color="auto"/>
              </w:divBdr>
              <w:divsChild>
                <w:div w:id="141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670">
      <w:bodyDiv w:val="1"/>
      <w:marLeft w:val="0"/>
      <w:marRight w:val="0"/>
      <w:marTop w:val="0"/>
      <w:marBottom w:val="0"/>
      <w:divBdr>
        <w:top w:val="none" w:sz="0" w:space="0" w:color="auto"/>
        <w:left w:val="none" w:sz="0" w:space="0" w:color="auto"/>
        <w:bottom w:val="none" w:sz="0" w:space="0" w:color="auto"/>
        <w:right w:val="none" w:sz="0" w:space="0" w:color="auto"/>
      </w:divBdr>
    </w:div>
    <w:div w:id="1688407045">
      <w:bodyDiv w:val="1"/>
      <w:marLeft w:val="0"/>
      <w:marRight w:val="0"/>
      <w:marTop w:val="0"/>
      <w:marBottom w:val="0"/>
      <w:divBdr>
        <w:top w:val="none" w:sz="0" w:space="0" w:color="auto"/>
        <w:left w:val="none" w:sz="0" w:space="0" w:color="auto"/>
        <w:bottom w:val="none" w:sz="0" w:space="0" w:color="auto"/>
        <w:right w:val="none" w:sz="0" w:space="0" w:color="auto"/>
      </w:divBdr>
    </w:div>
    <w:div w:id="1782914396">
      <w:bodyDiv w:val="1"/>
      <w:marLeft w:val="0"/>
      <w:marRight w:val="0"/>
      <w:marTop w:val="0"/>
      <w:marBottom w:val="0"/>
      <w:divBdr>
        <w:top w:val="none" w:sz="0" w:space="0" w:color="auto"/>
        <w:left w:val="none" w:sz="0" w:space="0" w:color="auto"/>
        <w:bottom w:val="none" w:sz="0" w:space="0" w:color="auto"/>
        <w:right w:val="none" w:sz="0" w:space="0" w:color="auto"/>
      </w:divBdr>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F41C-B63E-47E5-8E0C-E58D541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2779</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Sam van Eenennaam</cp:lastModifiedBy>
  <cp:revision>2</cp:revision>
  <dcterms:created xsi:type="dcterms:W3CDTF">2021-06-04T11:27:00Z</dcterms:created>
  <dcterms:modified xsi:type="dcterms:W3CDTF">2021-06-04T11:27:00Z</dcterms:modified>
</cp:coreProperties>
</file>