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9CA6" w14:textId="77777777" w:rsidR="00606541" w:rsidRPr="008C1B42" w:rsidRDefault="00606541" w:rsidP="00892D1C">
      <w:pPr>
        <w:pStyle w:val="Titel"/>
        <w:ind w:left="0"/>
        <w:rPr>
          <w:rFonts w:ascii="Univers" w:hAnsi="Univers"/>
        </w:rPr>
      </w:pPr>
      <w:bookmarkStart w:id="0" w:name="_GoBack"/>
      <w:bookmarkEnd w:id="0"/>
      <w:r w:rsidRPr="008C1B42">
        <w:rPr>
          <w:rFonts w:ascii="Univers" w:hAnsi="Univers"/>
        </w:rPr>
        <w:t>HANDREIKING VOOR AFKO</w:t>
      </w:r>
      <w:r w:rsidR="002F2753">
        <w:rPr>
          <w:rFonts w:ascii="Univers" w:hAnsi="Univers"/>
        </w:rPr>
        <w:t>NDIGINGEN UITGANGSCOLLECTES 201</w:t>
      </w:r>
      <w:r w:rsidR="004F39A8">
        <w:rPr>
          <w:rFonts w:ascii="Univers" w:hAnsi="Univers"/>
        </w:rPr>
        <w:t>9</w:t>
      </w:r>
    </w:p>
    <w:p w14:paraId="4BA0767A" w14:textId="77777777" w:rsidR="00606541" w:rsidRPr="008C1B42" w:rsidRDefault="00606541" w:rsidP="00892D1C">
      <w:pPr>
        <w:tabs>
          <w:tab w:val="left" w:pos="-1440"/>
          <w:tab w:val="left" w:pos="-720"/>
        </w:tabs>
        <w:ind w:left="0"/>
        <w:outlineLvl w:val="0"/>
        <w:rPr>
          <w:rFonts w:ascii="Univers" w:hAnsi="Univers"/>
          <w:b/>
          <w:sz w:val="22"/>
        </w:rPr>
      </w:pPr>
      <w:r>
        <w:rPr>
          <w:rFonts w:ascii="Univers" w:hAnsi="Univers"/>
          <w:b/>
          <w:sz w:val="22"/>
        </w:rPr>
        <w:tab/>
      </w:r>
      <w:r w:rsidR="009C06D8">
        <w:rPr>
          <w:rFonts w:ascii="Univers" w:hAnsi="Univers"/>
          <w:b/>
          <w:sz w:val="22"/>
        </w:rPr>
        <w:t xml:space="preserve"> </w:t>
      </w:r>
      <w:r w:rsidR="008768F3">
        <w:rPr>
          <w:rFonts w:ascii="Univers" w:hAnsi="Univers"/>
          <w:b/>
          <w:sz w:val="22"/>
        </w:rPr>
        <w:t xml:space="preserve">   </w:t>
      </w:r>
      <w:r w:rsidR="00414AB2">
        <w:rPr>
          <w:rFonts w:ascii="Univers" w:hAnsi="Univers"/>
          <w:b/>
          <w:sz w:val="22"/>
        </w:rPr>
        <w:t>OKTOBER, NOVEMBER</w:t>
      </w:r>
      <w:r w:rsidR="004F7109">
        <w:rPr>
          <w:rFonts w:ascii="Univers" w:hAnsi="Univers"/>
          <w:b/>
          <w:sz w:val="22"/>
        </w:rPr>
        <w:t xml:space="preserve"> EN </w:t>
      </w:r>
      <w:r w:rsidR="00414AB2">
        <w:rPr>
          <w:rFonts w:ascii="Univers" w:hAnsi="Univers"/>
          <w:b/>
          <w:sz w:val="22"/>
        </w:rPr>
        <w:t>DECEM</w:t>
      </w:r>
      <w:r w:rsidR="004F7109">
        <w:rPr>
          <w:rFonts w:ascii="Univers" w:hAnsi="Univers"/>
          <w:b/>
          <w:sz w:val="22"/>
        </w:rPr>
        <w:t>BER</w:t>
      </w:r>
      <w:r w:rsidR="00AC0E35">
        <w:rPr>
          <w:rFonts w:ascii="Univers" w:hAnsi="Univers"/>
          <w:b/>
          <w:sz w:val="22"/>
        </w:rPr>
        <w:t xml:space="preserve"> </w:t>
      </w:r>
      <w:r w:rsidR="00892D1C">
        <w:rPr>
          <w:rFonts w:ascii="Univers" w:hAnsi="Univers"/>
          <w:b/>
          <w:sz w:val="22"/>
        </w:rPr>
        <w:t>201</w:t>
      </w:r>
      <w:r w:rsidR="004F39A8">
        <w:rPr>
          <w:rFonts w:ascii="Univers" w:hAnsi="Univers"/>
          <w:b/>
          <w:sz w:val="22"/>
        </w:rPr>
        <w:t>9</w:t>
      </w:r>
      <w:r w:rsidR="007918D6">
        <w:rPr>
          <w:rFonts w:ascii="Univers" w:hAnsi="Univers"/>
          <w:b/>
          <w:sz w:val="22"/>
        </w:rPr>
        <w:t xml:space="preserve"> </w:t>
      </w:r>
      <w:r w:rsidR="005B3025">
        <w:rPr>
          <w:rFonts w:ascii="Univers" w:hAnsi="Univers"/>
          <w:b/>
          <w:sz w:val="22"/>
        </w:rPr>
        <w:t xml:space="preserve"> </w:t>
      </w:r>
      <w:r>
        <w:rPr>
          <w:rFonts w:ascii="Univers" w:hAnsi="Univers"/>
          <w:b/>
          <w:sz w:val="22"/>
        </w:rPr>
        <w:t xml:space="preserve">    </w:t>
      </w:r>
      <w:r w:rsidR="002417DA">
        <w:rPr>
          <w:rFonts w:ascii="Univers" w:hAnsi="Univers"/>
          <w:b/>
          <w:sz w:val="22"/>
        </w:rPr>
        <w:t xml:space="preserve"> </w:t>
      </w:r>
      <w:r>
        <w:rPr>
          <w:rFonts w:ascii="Univers" w:hAnsi="Univers"/>
          <w:b/>
          <w:sz w:val="22"/>
        </w:rPr>
        <w:t xml:space="preserve">  </w:t>
      </w:r>
      <w:r w:rsidR="00BE5F4A">
        <w:rPr>
          <w:rFonts w:ascii="Univers" w:hAnsi="Univers"/>
          <w:b/>
          <w:sz w:val="22"/>
        </w:rPr>
        <w:t xml:space="preserve">  </w:t>
      </w:r>
      <w:r w:rsidRPr="008C1B42">
        <w:rPr>
          <w:rFonts w:ascii="Univers" w:hAnsi="Univers"/>
          <w:b/>
          <w:sz w:val="22"/>
        </w:rPr>
        <w:t>Toelichting op thema’s</w:t>
      </w:r>
      <w:r>
        <w:rPr>
          <w:rFonts w:ascii="Univers" w:hAnsi="Univers"/>
          <w:b/>
          <w:sz w:val="22"/>
        </w:rPr>
        <w:tab/>
      </w:r>
      <w:r>
        <w:rPr>
          <w:rFonts w:ascii="Univers" w:hAnsi="Univers"/>
          <w:b/>
          <w:sz w:val="22"/>
        </w:rPr>
        <w:tab/>
        <w:t xml:space="preserve">                                                 </w:t>
      </w:r>
    </w:p>
    <w:p w14:paraId="65EE0EFE" w14:textId="77777777" w:rsidR="00606541" w:rsidRPr="00C950C3" w:rsidRDefault="00606541" w:rsidP="00892D1C">
      <w:pPr>
        <w:tabs>
          <w:tab w:val="left" w:pos="-1440"/>
          <w:tab w:val="left" w:pos="-720"/>
        </w:tabs>
        <w:ind w:left="0"/>
        <w:outlineLvl w:val="0"/>
        <w:rPr>
          <w:rFonts w:ascii="Calibri" w:hAnsi="Calibri" w:cs="Arial"/>
          <w:sz w:val="22"/>
          <w:szCs w:val="22"/>
        </w:rPr>
      </w:pPr>
      <w:r w:rsidRPr="00C950C3">
        <w:rPr>
          <w:rFonts w:ascii="Calibri" w:hAnsi="Calibri" w:cs="Arial"/>
          <w:b/>
          <w:sz w:val="22"/>
          <w:szCs w:val="22"/>
        </w:rPr>
        <w:t>Vooraf</w:t>
      </w:r>
    </w:p>
    <w:p w14:paraId="78C21CF5" w14:textId="77777777" w:rsidR="00892D1C" w:rsidRDefault="00606541" w:rsidP="00892D1C">
      <w:pPr>
        <w:tabs>
          <w:tab w:val="left" w:pos="-1440"/>
          <w:tab w:val="left" w:pos="-720"/>
        </w:tabs>
        <w:ind w:left="0"/>
        <w:rPr>
          <w:rFonts w:ascii="Calibri" w:hAnsi="Calibri" w:cs="Arial"/>
          <w:sz w:val="22"/>
          <w:szCs w:val="22"/>
        </w:rPr>
      </w:pPr>
      <w:r w:rsidRPr="00C950C3">
        <w:rPr>
          <w:rFonts w:ascii="Calibri" w:hAnsi="Calibri" w:cs="Arial"/>
          <w:sz w:val="22"/>
          <w:szCs w:val="22"/>
        </w:rPr>
        <w:t xml:space="preserve">U ontvangt hierbij teksten ter ondersteuning van de afkondiging van de uitgangscollectes. </w:t>
      </w:r>
    </w:p>
    <w:p w14:paraId="49DDD86B" w14:textId="77777777" w:rsidR="003D53A2" w:rsidRDefault="003D53A2" w:rsidP="0095020A">
      <w:pPr>
        <w:ind w:left="0"/>
        <w:rPr>
          <w:rFonts w:ascii="Calibri" w:hAnsi="Calibri"/>
          <w:sz w:val="22"/>
          <w:szCs w:val="22"/>
        </w:rPr>
      </w:pPr>
    </w:p>
    <w:p w14:paraId="5EC44C9F" w14:textId="77777777" w:rsidR="00C25216" w:rsidRDefault="00C25216" w:rsidP="0095020A">
      <w:pPr>
        <w:ind w:left="0"/>
        <w:rPr>
          <w:rFonts w:ascii="Calibri" w:hAnsi="Calibri"/>
          <w:sz w:val="22"/>
          <w:szCs w:val="22"/>
        </w:rPr>
      </w:pPr>
    </w:p>
    <w:p w14:paraId="2BBC621B" w14:textId="77777777" w:rsidR="00C25216" w:rsidRPr="0095020A" w:rsidRDefault="00C25216" w:rsidP="0095020A">
      <w:pPr>
        <w:ind w:left="0"/>
        <w:rPr>
          <w:rFonts w:ascii="Calibri" w:hAnsi="Calibri"/>
          <w:sz w:val="22"/>
          <w:szCs w:val="22"/>
        </w:rPr>
      </w:pPr>
    </w:p>
    <w:p w14:paraId="750C6053" w14:textId="77777777" w:rsidR="003F17F7" w:rsidRPr="00590B62" w:rsidRDefault="00960CED" w:rsidP="003F17F7">
      <w:pPr>
        <w:ind w:left="0"/>
        <w:rPr>
          <w:rFonts w:ascii="Calibri" w:hAnsi="Calibri" w:cs="MuseoSans-700"/>
          <w:sz w:val="22"/>
          <w:szCs w:val="22"/>
        </w:rPr>
      </w:pPr>
      <w:r w:rsidRPr="00AE0452">
        <w:rPr>
          <w:rFonts w:ascii="Calibri" w:hAnsi="Calibri" w:cs="Arial"/>
          <w:b/>
          <w:sz w:val="22"/>
          <w:szCs w:val="22"/>
        </w:rPr>
        <w:t xml:space="preserve">6 oktober </w:t>
      </w:r>
      <w:r w:rsidR="009E6D7E" w:rsidRPr="00AE0452">
        <w:rPr>
          <w:rFonts w:ascii="Calibri" w:hAnsi="Calibri" w:cs="Arial"/>
          <w:b/>
          <w:sz w:val="22"/>
          <w:szCs w:val="22"/>
        </w:rPr>
        <w:t>201</w:t>
      </w:r>
      <w:r w:rsidR="004F39A8" w:rsidRPr="00AE0452">
        <w:rPr>
          <w:rFonts w:ascii="Calibri" w:hAnsi="Calibri" w:cs="Arial"/>
          <w:b/>
          <w:sz w:val="22"/>
          <w:szCs w:val="22"/>
        </w:rPr>
        <w:t>9</w:t>
      </w:r>
      <w:r w:rsidR="000218C3" w:rsidRPr="00AE0452">
        <w:rPr>
          <w:rFonts w:ascii="Calibri" w:hAnsi="Calibri" w:cs="Arial"/>
          <w:b/>
          <w:sz w:val="22"/>
          <w:szCs w:val="22"/>
        </w:rPr>
        <w:t xml:space="preserve"> – Collecte </w:t>
      </w:r>
      <w:r w:rsidRPr="00AE0452">
        <w:rPr>
          <w:rFonts w:ascii="Calibri" w:hAnsi="Calibri" w:cs="Arial"/>
          <w:b/>
          <w:sz w:val="22"/>
          <w:szCs w:val="22"/>
        </w:rPr>
        <w:t>Kerk en Israël</w:t>
      </w:r>
    </w:p>
    <w:p w14:paraId="76D84B08" w14:textId="77777777" w:rsidR="00C11121" w:rsidRPr="00590B62" w:rsidRDefault="00955A7D" w:rsidP="00780E59">
      <w:pPr>
        <w:ind w:left="0"/>
        <w:rPr>
          <w:rFonts w:ascii="Calibri" w:hAnsi="Calibri" w:cs="Arial"/>
          <w:sz w:val="22"/>
          <w:szCs w:val="22"/>
        </w:rPr>
      </w:pPr>
      <w:r w:rsidRPr="008425AE">
        <w:rPr>
          <w:rFonts w:ascii="Calibri" w:hAnsi="Calibri" w:cs="MuseoSans-700"/>
          <w:b/>
          <w:sz w:val="22"/>
          <w:szCs w:val="22"/>
        </w:rPr>
        <w:t>Leren door ontmoeting en dialoog</w:t>
      </w:r>
    </w:p>
    <w:p w14:paraId="62C36DE9" w14:textId="77777777" w:rsidR="00886427" w:rsidRPr="00955A7D" w:rsidRDefault="00886427" w:rsidP="00955A7D">
      <w:pPr>
        <w:ind w:left="0"/>
        <w:rPr>
          <w:rFonts w:asciiTheme="minorHAnsi" w:hAnsiTheme="minorHAnsi"/>
          <w:sz w:val="22"/>
          <w:szCs w:val="22"/>
        </w:rPr>
      </w:pPr>
      <w:r w:rsidRPr="00886427">
        <w:rPr>
          <w:rFonts w:asciiTheme="minorHAnsi" w:hAnsiTheme="minorHAnsi"/>
          <w:sz w:val="22"/>
          <w:szCs w:val="22"/>
        </w:rPr>
        <w:t>De relatie met het Joodse volk en het jodendom is voor de Protestantse Kerk een essentieel element van de eigen identiteit. De Protestantse Kerk onderstreept de verbondenheid met het Joodse volk en ondersteunt daarom het gesprek met en over onze Joodse wortels in plaatsel</w:t>
      </w:r>
      <w:r>
        <w:rPr>
          <w:rFonts w:asciiTheme="minorHAnsi" w:hAnsiTheme="minorHAnsi"/>
          <w:sz w:val="22"/>
          <w:szCs w:val="22"/>
        </w:rPr>
        <w:t>ij</w:t>
      </w:r>
      <w:r w:rsidRPr="00886427">
        <w:rPr>
          <w:rFonts w:asciiTheme="minorHAnsi" w:hAnsiTheme="minorHAnsi"/>
          <w:sz w:val="22"/>
          <w:szCs w:val="22"/>
        </w:rPr>
        <w:t>ke gemeenten</w:t>
      </w:r>
      <w:r>
        <w:rPr>
          <w:rFonts w:asciiTheme="minorHAnsi" w:hAnsiTheme="minorHAnsi"/>
          <w:sz w:val="22"/>
          <w:szCs w:val="22"/>
        </w:rPr>
        <w:t xml:space="preserve"> met </w:t>
      </w:r>
      <w:r w:rsidRPr="00886427">
        <w:rPr>
          <w:rFonts w:asciiTheme="minorHAnsi" w:hAnsiTheme="minorHAnsi"/>
          <w:sz w:val="22"/>
          <w:szCs w:val="22"/>
        </w:rPr>
        <w:t xml:space="preserve"> inspiratiematerialen, ontmoetings- en netwerkdagen en het t</w:t>
      </w:r>
      <w:r w:rsidR="00955A7D">
        <w:rPr>
          <w:rFonts w:asciiTheme="minorHAnsi" w:hAnsiTheme="minorHAnsi"/>
          <w:sz w:val="22"/>
          <w:szCs w:val="22"/>
        </w:rPr>
        <w:t>ij</w:t>
      </w:r>
      <w:r w:rsidRPr="00886427">
        <w:rPr>
          <w:rFonts w:asciiTheme="minorHAnsi" w:hAnsiTheme="minorHAnsi"/>
          <w:sz w:val="22"/>
          <w:szCs w:val="22"/>
        </w:rPr>
        <w:t>dschrift Kerk &amp; Israël Onderweg. In 2019 ondersteunen we samen met het Centraal Joods Overleg het werk in Nes Ammim, een internationale christel</w:t>
      </w:r>
      <w:r w:rsidR="00955A7D">
        <w:rPr>
          <w:rFonts w:asciiTheme="minorHAnsi" w:hAnsiTheme="minorHAnsi"/>
          <w:sz w:val="22"/>
          <w:szCs w:val="22"/>
        </w:rPr>
        <w:t>ij</w:t>
      </w:r>
      <w:r w:rsidRPr="00886427">
        <w:rPr>
          <w:rFonts w:asciiTheme="minorHAnsi" w:hAnsiTheme="minorHAnsi"/>
          <w:sz w:val="22"/>
          <w:szCs w:val="22"/>
        </w:rPr>
        <w:t>ke gemeenschap in Israël gericht op ontmoeting en dialoog. Ook is er nieuw gespreksmateriaal gemaakt voor gemeenten.</w:t>
      </w:r>
      <w:r w:rsidR="00955A7D">
        <w:rPr>
          <w:rFonts w:asciiTheme="minorHAnsi" w:hAnsiTheme="minorHAnsi"/>
          <w:sz w:val="22"/>
          <w:szCs w:val="22"/>
        </w:rPr>
        <w:t xml:space="preserve"> </w:t>
      </w:r>
      <w:r w:rsidRPr="00886427">
        <w:rPr>
          <w:rFonts w:asciiTheme="minorHAnsi" w:hAnsiTheme="minorHAnsi"/>
          <w:sz w:val="22"/>
          <w:szCs w:val="22"/>
        </w:rPr>
        <w:t>In het internetproject ‘De Uitdaging’ worden christenen uitgedaagd om lessen te leren uit de dialoog met joden. Uw steun via de collecte maakt al deze activiteiten</w:t>
      </w:r>
      <w:r w:rsidR="00955A7D">
        <w:rPr>
          <w:rFonts w:asciiTheme="minorHAnsi" w:hAnsiTheme="minorHAnsi"/>
          <w:sz w:val="22"/>
          <w:szCs w:val="22"/>
        </w:rPr>
        <w:t xml:space="preserve"> mogelijk.</w:t>
      </w:r>
      <w:r>
        <w:rPr>
          <w:rFonts w:ascii="Cambria" w:eastAsia="Cambria" w:hAnsi="Cambria" w:cs="Cambria"/>
          <w:highlight w:val="white"/>
        </w:rPr>
        <w:t xml:space="preserve"> </w:t>
      </w:r>
    </w:p>
    <w:p w14:paraId="7E5C7528" w14:textId="77777777" w:rsidR="00886427" w:rsidRDefault="00886427" w:rsidP="00886427">
      <w:pPr>
        <w:ind w:left="0"/>
        <w:rPr>
          <w:rFonts w:ascii="Calibri" w:hAnsi="Calibri" w:cs="Arial"/>
          <w:bCs/>
          <w:sz w:val="22"/>
          <w:szCs w:val="22"/>
        </w:rPr>
      </w:pPr>
    </w:p>
    <w:p w14:paraId="3C0786DA" w14:textId="77777777" w:rsidR="00C25216" w:rsidRDefault="00C25216" w:rsidP="00886427">
      <w:pPr>
        <w:ind w:left="0"/>
        <w:rPr>
          <w:rFonts w:ascii="Calibri" w:hAnsi="Calibri" w:cs="Arial"/>
          <w:bCs/>
          <w:sz w:val="22"/>
          <w:szCs w:val="22"/>
        </w:rPr>
      </w:pPr>
    </w:p>
    <w:p w14:paraId="07CD34D6" w14:textId="77777777" w:rsidR="007E3F0A" w:rsidRPr="00590B62" w:rsidRDefault="007E3F0A" w:rsidP="002F2753">
      <w:pPr>
        <w:ind w:left="0"/>
        <w:rPr>
          <w:rFonts w:ascii="Calibri" w:hAnsi="Calibri" w:cs="Arial"/>
          <w:bCs/>
          <w:sz w:val="22"/>
          <w:szCs w:val="22"/>
        </w:rPr>
      </w:pPr>
    </w:p>
    <w:p w14:paraId="6670AED6" w14:textId="77777777" w:rsidR="004F39A8" w:rsidRPr="00590B62" w:rsidRDefault="00590B62" w:rsidP="002F2753">
      <w:pPr>
        <w:ind w:left="0"/>
        <w:rPr>
          <w:rFonts w:ascii="Calibri" w:hAnsi="Calibri" w:cs="Arial"/>
          <w:b/>
          <w:bCs/>
          <w:sz w:val="22"/>
          <w:szCs w:val="22"/>
        </w:rPr>
      </w:pPr>
      <w:r w:rsidRPr="00AE0452">
        <w:rPr>
          <w:rFonts w:ascii="Calibri" w:hAnsi="Calibri" w:cs="Arial"/>
          <w:b/>
          <w:bCs/>
          <w:sz w:val="22"/>
          <w:szCs w:val="22"/>
        </w:rPr>
        <w:t>20</w:t>
      </w:r>
      <w:r w:rsidR="004F39A8" w:rsidRPr="00AE0452">
        <w:rPr>
          <w:rFonts w:ascii="Calibri" w:hAnsi="Calibri" w:cs="Arial"/>
          <w:b/>
          <w:bCs/>
          <w:sz w:val="22"/>
          <w:szCs w:val="22"/>
        </w:rPr>
        <w:t xml:space="preserve"> </w:t>
      </w:r>
      <w:r w:rsidRPr="00AE0452">
        <w:rPr>
          <w:rFonts w:ascii="Calibri" w:hAnsi="Calibri" w:cs="Arial"/>
          <w:b/>
          <w:bCs/>
          <w:sz w:val="22"/>
          <w:szCs w:val="22"/>
        </w:rPr>
        <w:t>oktober</w:t>
      </w:r>
      <w:r w:rsidR="004F39A8" w:rsidRPr="00AE0452">
        <w:rPr>
          <w:rFonts w:ascii="Calibri" w:hAnsi="Calibri" w:cs="Arial"/>
          <w:b/>
          <w:bCs/>
          <w:sz w:val="22"/>
          <w:szCs w:val="22"/>
        </w:rPr>
        <w:t xml:space="preserve"> 2019 – </w:t>
      </w:r>
      <w:r w:rsidRPr="00AE0452">
        <w:rPr>
          <w:rFonts w:ascii="Calibri" w:hAnsi="Calibri" w:cs="Arial"/>
          <w:b/>
          <w:bCs/>
          <w:sz w:val="22"/>
          <w:szCs w:val="22"/>
        </w:rPr>
        <w:t>Plaatselijk m</w:t>
      </w:r>
      <w:r w:rsidR="004F39A8" w:rsidRPr="00AE0452">
        <w:rPr>
          <w:rFonts w:ascii="Calibri" w:hAnsi="Calibri" w:cs="Arial"/>
          <w:b/>
          <w:bCs/>
          <w:sz w:val="22"/>
          <w:szCs w:val="22"/>
        </w:rPr>
        <w:t>issionair werk</w:t>
      </w:r>
      <w:r w:rsidR="004F39A8" w:rsidRPr="00590B62">
        <w:rPr>
          <w:rFonts w:ascii="Calibri" w:hAnsi="Calibri" w:cs="Arial"/>
          <w:b/>
          <w:bCs/>
          <w:sz w:val="22"/>
          <w:szCs w:val="22"/>
        </w:rPr>
        <w:t xml:space="preserve">  </w:t>
      </w:r>
    </w:p>
    <w:p w14:paraId="0BF03152" w14:textId="77777777" w:rsidR="009F1744" w:rsidRDefault="009F1744" w:rsidP="009F1744">
      <w:pPr>
        <w:pStyle w:val="Geenafstand"/>
        <w:ind w:left="0"/>
      </w:pPr>
      <w:r>
        <w:t xml:space="preserve">De uitgangscollecte is bestemd voor het plaatselijk missionair werk. Vanuit de verschillende wijken worden initiatieven ontwikkeld om mensen met het evangelie te bereiken. Goede initiatieven willen we graag ondersteunen en mogelijk maken. Daarom is uw bijdrage zeer welkom. </w:t>
      </w:r>
    </w:p>
    <w:p w14:paraId="18A0C7A5" w14:textId="77777777" w:rsidR="004F39A8" w:rsidRDefault="004F39A8" w:rsidP="00A1656D">
      <w:pPr>
        <w:pStyle w:val="Geenafstand"/>
        <w:ind w:left="0"/>
        <w:rPr>
          <w:rFonts w:cs="Arial"/>
          <w:bCs/>
        </w:rPr>
      </w:pPr>
    </w:p>
    <w:p w14:paraId="6B17C8E6" w14:textId="77777777" w:rsidR="00C25216" w:rsidRDefault="00C25216" w:rsidP="00A1656D">
      <w:pPr>
        <w:pStyle w:val="Geenafstand"/>
        <w:ind w:left="0"/>
        <w:rPr>
          <w:rFonts w:cs="Arial"/>
          <w:bCs/>
        </w:rPr>
      </w:pPr>
    </w:p>
    <w:p w14:paraId="0A831618" w14:textId="77777777" w:rsidR="00590B62" w:rsidRDefault="00590B62" w:rsidP="00A1656D">
      <w:pPr>
        <w:pStyle w:val="Geenafstand"/>
        <w:ind w:left="0"/>
        <w:rPr>
          <w:rFonts w:cs="Arial"/>
          <w:bCs/>
        </w:rPr>
      </w:pPr>
    </w:p>
    <w:p w14:paraId="61F357FB" w14:textId="77777777" w:rsidR="00A527F1" w:rsidRPr="00A527F1" w:rsidRDefault="00590B62" w:rsidP="00A527F1">
      <w:pPr>
        <w:ind w:left="0"/>
        <w:rPr>
          <w:rFonts w:ascii="Calibri" w:eastAsia="Cambria" w:hAnsi="Calibri" w:cs="Cambria"/>
          <w:b/>
          <w:sz w:val="22"/>
          <w:szCs w:val="22"/>
        </w:rPr>
      </w:pPr>
      <w:bookmarkStart w:id="1" w:name="_Hlk18416200"/>
      <w:r w:rsidRPr="00AE0452">
        <w:rPr>
          <w:rFonts w:ascii="Calibri" w:hAnsi="Calibri" w:cs="Arial"/>
          <w:b/>
          <w:sz w:val="22"/>
          <w:szCs w:val="22"/>
        </w:rPr>
        <w:t xml:space="preserve">3 november 2019 – Collecte Kerk in Actie, </w:t>
      </w:r>
      <w:proofErr w:type="spellStart"/>
      <w:r w:rsidRPr="00AE0452">
        <w:rPr>
          <w:rFonts w:ascii="Calibri" w:hAnsi="Calibri" w:cs="Arial"/>
          <w:b/>
          <w:sz w:val="22"/>
          <w:szCs w:val="22"/>
        </w:rPr>
        <w:t>najaarszending</w:t>
      </w:r>
      <w:proofErr w:type="spellEnd"/>
      <w:r w:rsidRPr="00590B62">
        <w:rPr>
          <w:rFonts w:ascii="Calibri" w:hAnsi="Calibri" w:cs="Arial"/>
          <w:b/>
          <w:sz w:val="22"/>
          <w:szCs w:val="22"/>
        </w:rPr>
        <w:t xml:space="preserve">  </w:t>
      </w:r>
      <w:r w:rsidRPr="00590B62">
        <w:rPr>
          <w:rFonts w:ascii="Calibri" w:hAnsi="Calibri" w:cs="Arial"/>
          <w:b/>
          <w:sz w:val="22"/>
          <w:szCs w:val="22"/>
        </w:rPr>
        <w:br/>
      </w:r>
      <w:r w:rsidR="00A527F1" w:rsidRPr="00A527F1">
        <w:rPr>
          <w:rFonts w:ascii="Calibri" w:eastAsia="Cambria" w:hAnsi="Calibri" w:cs="Cambria"/>
          <w:b/>
          <w:sz w:val="22"/>
          <w:szCs w:val="22"/>
        </w:rPr>
        <w:t>Onderwijs voor groeiende kerk Zambia</w:t>
      </w:r>
    </w:p>
    <w:p w14:paraId="4F831A0A" w14:textId="77777777" w:rsidR="00B35145" w:rsidRPr="00B35145" w:rsidRDefault="00A527F1" w:rsidP="00B35145">
      <w:pPr>
        <w:pStyle w:val="Standaard1"/>
        <w:spacing w:line="240" w:lineRule="auto"/>
        <w:rPr>
          <w:rFonts w:ascii="Calibri" w:hAnsi="Calibri"/>
        </w:rPr>
      </w:pPr>
      <w:r w:rsidRPr="00A527F1">
        <w:rPr>
          <w:rFonts w:ascii="Calibri" w:eastAsia="Cambria" w:hAnsi="Calibri" w:cs="Cambria"/>
          <w:highlight w:val="white"/>
        </w:rPr>
        <w:t>In Zambia groeit de kerk en daarmee de vraag naar predikanten. De theologische faculteit in Lusaka biedt kwalitatief goed theologisch onderwijs, toegespitst op de praktijk. Studenten worden er niet alleen opgeleid om gemeenteleden te ondersteunen bij hun geloof, maar ook bij hun dagelijkse strijd om te overleven. Zo komen in de opleiding ook onderwerpen als hiv/aids, man-vrouwvraagstukken, mensenrechten, klimaatverandering en voedselzekerheid aan de orde. De studenten krijgen les van Zambiaanse docenten en van een docentenechtpaar uit Nederland: Thijs en Marike Blok</w:t>
      </w:r>
      <w:r w:rsidRPr="00B35145">
        <w:rPr>
          <w:rFonts w:ascii="Calibri" w:eastAsia="Cambria" w:hAnsi="Calibri" w:cs="Cambria"/>
          <w:highlight w:val="white"/>
        </w:rPr>
        <w:t xml:space="preserve">. </w:t>
      </w:r>
      <w:r w:rsidR="00B35145" w:rsidRPr="00B35145">
        <w:rPr>
          <w:rFonts w:ascii="Calibri" w:hAnsi="Calibri"/>
        </w:rPr>
        <w:t xml:space="preserve">Via </w:t>
      </w:r>
      <w:r w:rsidR="00B35145">
        <w:rPr>
          <w:rFonts w:ascii="Calibri" w:hAnsi="Calibri"/>
        </w:rPr>
        <w:t xml:space="preserve">de collecte voor </w:t>
      </w:r>
      <w:r w:rsidR="00B35145" w:rsidRPr="00B35145">
        <w:rPr>
          <w:rFonts w:ascii="Calibri" w:hAnsi="Calibri"/>
        </w:rPr>
        <w:t xml:space="preserve">Kerk in Actie </w:t>
      </w:r>
      <w:r w:rsidR="00B35145">
        <w:rPr>
          <w:rFonts w:ascii="Calibri" w:hAnsi="Calibri"/>
        </w:rPr>
        <w:t xml:space="preserve">vragen wij u mee te helpen </w:t>
      </w:r>
      <w:r w:rsidR="00E65108">
        <w:rPr>
          <w:rFonts w:ascii="Calibri" w:hAnsi="Calibri"/>
        </w:rPr>
        <w:t>bij de opleiding v</w:t>
      </w:r>
      <w:r w:rsidR="00B35145">
        <w:rPr>
          <w:rFonts w:ascii="Calibri" w:hAnsi="Calibri"/>
        </w:rPr>
        <w:t>an g</w:t>
      </w:r>
      <w:r w:rsidR="00B35145" w:rsidRPr="00B35145">
        <w:rPr>
          <w:rFonts w:ascii="Calibri" w:hAnsi="Calibri"/>
        </w:rPr>
        <w:t xml:space="preserve">oede predikanten in Zambia. </w:t>
      </w:r>
    </w:p>
    <w:p w14:paraId="738AD403" w14:textId="77777777" w:rsidR="00A1656D" w:rsidRPr="00590B62" w:rsidRDefault="00A1656D" w:rsidP="00590B62">
      <w:pPr>
        <w:pStyle w:val="Geenafstand"/>
        <w:ind w:left="0"/>
        <w:rPr>
          <w:bCs/>
        </w:rPr>
      </w:pPr>
    </w:p>
    <w:bookmarkEnd w:id="1"/>
    <w:p w14:paraId="2FF463E3" w14:textId="77777777" w:rsidR="00590B62" w:rsidRDefault="00590B62" w:rsidP="00590B62">
      <w:pPr>
        <w:ind w:left="0"/>
        <w:rPr>
          <w:sz w:val="22"/>
          <w:szCs w:val="22"/>
          <w:lang w:eastAsia="en-US"/>
        </w:rPr>
      </w:pPr>
    </w:p>
    <w:p w14:paraId="4DA8CB6A" w14:textId="77777777" w:rsidR="00C25216" w:rsidRPr="00590B62" w:rsidRDefault="00C25216" w:rsidP="00590B62">
      <w:pPr>
        <w:ind w:left="0"/>
        <w:rPr>
          <w:sz w:val="22"/>
          <w:szCs w:val="22"/>
          <w:lang w:eastAsia="en-US"/>
        </w:rPr>
      </w:pPr>
    </w:p>
    <w:p w14:paraId="5F907414" w14:textId="77777777" w:rsidR="00590B62" w:rsidRPr="00590B62" w:rsidRDefault="00590B62" w:rsidP="00590B62">
      <w:pPr>
        <w:ind w:left="0"/>
        <w:rPr>
          <w:rFonts w:ascii="Calibri" w:hAnsi="Calibri" w:cs="Arial"/>
          <w:b/>
          <w:bCs/>
          <w:sz w:val="22"/>
          <w:szCs w:val="22"/>
        </w:rPr>
      </w:pPr>
      <w:bookmarkStart w:id="2" w:name="_Hlk18416634"/>
      <w:r w:rsidRPr="00AE0452">
        <w:rPr>
          <w:rFonts w:ascii="Calibri" w:hAnsi="Calibri" w:cs="Arial"/>
          <w:b/>
          <w:bCs/>
          <w:sz w:val="22"/>
          <w:szCs w:val="22"/>
        </w:rPr>
        <w:t>10 november 2019 – Collecte Dorpskerken</w:t>
      </w:r>
      <w:r w:rsidRPr="00590B62">
        <w:rPr>
          <w:rFonts w:ascii="Calibri" w:hAnsi="Calibri" w:cs="Arial"/>
          <w:b/>
          <w:bCs/>
          <w:sz w:val="22"/>
          <w:szCs w:val="22"/>
        </w:rPr>
        <w:t xml:space="preserve">  </w:t>
      </w:r>
    </w:p>
    <w:p w14:paraId="43C2038C" w14:textId="77777777" w:rsidR="009F1744" w:rsidRPr="00A527F1" w:rsidRDefault="009F1744" w:rsidP="009F1744">
      <w:pPr>
        <w:pStyle w:val="Standaard1"/>
        <w:widowControl w:val="0"/>
        <w:spacing w:line="240" w:lineRule="auto"/>
        <w:rPr>
          <w:rFonts w:ascii="Calibri" w:eastAsia="Cambria" w:hAnsi="Calibri" w:cs="Cambria"/>
          <w:b/>
        </w:rPr>
      </w:pPr>
      <w:r w:rsidRPr="00A527F1">
        <w:rPr>
          <w:rFonts w:ascii="Calibri" w:eastAsia="Cambria" w:hAnsi="Calibri" w:cs="Cambria"/>
          <w:b/>
        </w:rPr>
        <w:t>Steun voor kleine kerkgemeenschappen</w:t>
      </w:r>
    </w:p>
    <w:p w14:paraId="050EFB5D" w14:textId="77777777" w:rsidR="009F1744" w:rsidRPr="00A527F1" w:rsidRDefault="009F1744" w:rsidP="009F1744">
      <w:pPr>
        <w:pStyle w:val="Standaard1"/>
        <w:widowControl w:val="0"/>
        <w:spacing w:line="240" w:lineRule="auto"/>
        <w:rPr>
          <w:rFonts w:ascii="Calibri" w:eastAsia="Cambria" w:hAnsi="Calibri" w:cs="Cambria"/>
        </w:rPr>
      </w:pPr>
      <w:r w:rsidRPr="00A527F1">
        <w:rPr>
          <w:rFonts w:ascii="Calibri" w:eastAsia="Cambria" w:hAnsi="Calibri" w:cs="Cambria"/>
          <w:highlight w:val="white"/>
        </w:rPr>
        <w:t>De</w:t>
      </w:r>
      <w:r w:rsidRPr="00A527F1">
        <w:rPr>
          <w:rFonts w:ascii="Calibri" w:eastAsia="Cambria" w:hAnsi="Calibri" w:cs="Cambria"/>
        </w:rPr>
        <w:t xml:space="preserve"> Protestantse Kerk ondersteunt dorpskerken om present te blijven in het dorp en actief bij te dragen aan de leefbaarheid. Bijvoorbeeld door mee te doen in de dorpscoöperatie om voorzieningen te behouden of door burenhulp te stimuleren. Er gaat veel goed in dorpskerken, maar er zijn ook zorgen. Want soms ontbreken voldoende menskracht en middelen om kerk van en voor het dorp te zijn. De Protestantse Kerk helpt dorpskerken om gelovig en creatief dorp en kerk aan elkaar te verbinden. </w:t>
      </w:r>
      <w:r w:rsidR="00AE0452">
        <w:rPr>
          <w:rFonts w:ascii="Calibri" w:eastAsia="Cambria" w:hAnsi="Calibri" w:cs="Cambria"/>
        </w:rPr>
        <w:t>Help</w:t>
      </w:r>
      <w:r w:rsidRPr="00A527F1">
        <w:rPr>
          <w:rFonts w:ascii="Calibri" w:eastAsia="Cambria" w:hAnsi="Calibri" w:cs="Cambria"/>
        </w:rPr>
        <w:t>t u mee om dorpskerken levendige vindplaatsen van geloof, hoop en liefde te laten zijn?</w:t>
      </w:r>
    </w:p>
    <w:bookmarkEnd w:id="2"/>
    <w:p w14:paraId="2ACDC8AC" w14:textId="77777777" w:rsidR="009F1744" w:rsidRPr="00A527F1" w:rsidRDefault="009F1744" w:rsidP="009F1744">
      <w:pPr>
        <w:pStyle w:val="Standaard1"/>
        <w:widowControl w:val="0"/>
        <w:spacing w:line="240" w:lineRule="auto"/>
        <w:rPr>
          <w:rFonts w:ascii="Calibri" w:eastAsia="Cambria" w:hAnsi="Calibri" w:cs="Cambria"/>
        </w:rPr>
      </w:pPr>
    </w:p>
    <w:p w14:paraId="33983691" w14:textId="77777777" w:rsidR="00590B62" w:rsidRDefault="00590B62" w:rsidP="00590B62">
      <w:pPr>
        <w:ind w:left="0"/>
        <w:rPr>
          <w:sz w:val="22"/>
          <w:szCs w:val="22"/>
          <w:lang w:eastAsia="en-US"/>
        </w:rPr>
      </w:pPr>
    </w:p>
    <w:p w14:paraId="71722879" w14:textId="77777777" w:rsidR="00C25216" w:rsidRDefault="00C25216" w:rsidP="00590B62">
      <w:pPr>
        <w:ind w:left="0"/>
        <w:rPr>
          <w:sz w:val="22"/>
          <w:szCs w:val="22"/>
          <w:lang w:eastAsia="en-US"/>
        </w:rPr>
      </w:pPr>
    </w:p>
    <w:p w14:paraId="438794F4" w14:textId="77777777" w:rsidR="00C25216" w:rsidRDefault="00C25216" w:rsidP="00590B62">
      <w:pPr>
        <w:ind w:left="0"/>
        <w:rPr>
          <w:sz w:val="22"/>
          <w:szCs w:val="22"/>
          <w:lang w:eastAsia="en-US"/>
        </w:rPr>
      </w:pPr>
    </w:p>
    <w:p w14:paraId="436A3D2A" w14:textId="77777777" w:rsidR="00C25216" w:rsidRDefault="00C25216" w:rsidP="00590B62">
      <w:pPr>
        <w:ind w:left="0"/>
        <w:rPr>
          <w:sz w:val="22"/>
          <w:szCs w:val="22"/>
          <w:lang w:eastAsia="en-US"/>
        </w:rPr>
      </w:pPr>
    </w:p>
    <w:p w14:paraId="5DB95D02" w14:textId="77777777" w:rsidR="00C25216" w:rsidRDefault="00C25216" w:rsidP="00590B62">
      <w:pPr>
        <w:ind w:left="0"/>
        <w:rPr>
          <w:sz w:val="22"/>
          <w:szCs w:val="22"/>
          <w:lang w:eastAsia="en-US"/>
        </w:rPr>
      </w:pPr>
    </w:p>
    <w:p w14:paraId="2B31ED05" w14:textId="77777777" w:rsidR="00AE0452" w:rsidRPr="00EA5BAA" w:rsidRDefault="00590B62" w:rsidP="00AE0452">
      <w:pPr>
        <w:tabs>
          <w:tab w:val="left" w:pos="1843"/>
        </w:tabs>
        <w:autoSpaceDE w:val="0"/>
        <w:autoSpaceDN w:val="0"/>
        <w:adjustRightInd w:val="0"/>
        <w:ind w:left="0"/>
        <w:rPr>
          <w:rFonts w:asciiTheme="minorHAnsi" w:hAnsiTheme="minorHAnsi" w:cstheme="minorHAnsi"/>
          <w:b/>
          <w:bCs/>
          <w:sz w:val="22"/>
          <w:szCs w:val="22"/>
        </w:rPr>
      </w:pPr>
      <w:r w:rsidRPr="00590B62">
        <w:rPr>
          <w:rFonts w:ascii="Calibri" w:hAnsi="Calibri" w:cs="Arial"/>
          <w:b/>
          <w:sz w:val="22"/>
          <w:szCs w:val="22"/>
        </w:rPr>
        <w:lastRenderedPageBreak/>
        <w:t>1</w:t>
      </w:r>
      <w:r>
        <w:rPr>
          <w:rFonts w:ascii="Calibri" w:hAnsi="Calibri" w:cs="Arial"/>
          <w:b/>
          <w:sz w:val="22"/>
          <w:szCs w:val="22"/>
        </w:rPr>
        <w:t>7</w:t>
      </w:r>
      <w:r w:rsidRPr="00590B62">
        <w:rPr>
          <w:rFonts w:ascii="Calibri" w:hAnsi="Calibri" w:cs="Arial"/>
          <w:b/>
          <w:sz w:val="22"/>
          <w:szCs w:val="22"/>
        </w:rPr>
        <w:t xml:space="preserve"> november 201</w:t>
      </w:r>
      <w:r w:rsidR="00414AB2">
        <w:rPr>
          <w:rFonts w:ascii="Calibri" w:hAnsi="Calibri" w:cs="Arial"/>
          <w:b/>
          <w:sz w:val="22"/>
          <w:szCs w:val="22"/>
        </w:rPr>
        <w:t>9</w:t>
      </w:r>
      <w:r w:rsidRPr="00590B62">
        <w:rPr>
          <w:rFonts w:ascii="Calibri" w:hAnsi="Calibri" w:cs="Arial"/>
          <w:b/>
          <w:sz w:val="22"/>
          <w:szCs w:val="22"/>
        </w:rPr>
        <w:t xml:space="preserve"> – Ontwikkelingssamenwerking </w:t>
      </w:r>
      <w:r w:rsidR="00AE0452">
        <w:rPr>
          <w:rFonts w:ascii="Calibri" w:hAnsi="Calibri" w:cs="Arial"/>
          <w:b/>
          <w:sz w:val="22"/>
          <w:szCs w:val="22"/>
        </w:rPr>
        <w:t xml:space="preserve">  </w:t>
      </w:r>
      <w:r w:rsidR="00C25216">
        <w:rPr>
          <w:rFonts w:ascii="Calibri" w:hAnsi="Calibri" w:cs="Arial"/>
          <w:b/>
          <w:sz w:val="22"/>
          <w:szCs w:val="22"/>
        </w:rPr>
        <w:br/>
      </w:r>
      <w:r w:rsidR="00AE0452" w:rsidRPr="00EA5BAA">
        <w:rPr>
          <w:rFonts w:asciiTheme="minorHAnsi" w:hAnsiTheme="minorHAnsi" w:cstheme="minorHAnsi"/>
          <w:b/>
          <w:bCs/>
          <w:sz w:val="22"/>
          <w:szCs w:val="22"/>
        </w:rPr>
        <w:t>Bangladesh: koken met het oog voor het klimaat</w:t>
      </w:r>
    </w:p>
    <w:p w14:paraId="355EA3BF" w14:textId="77777777" w:rsidR="00AE0452" w:rsidRPr="00AE0452" w:rsidRDefault="002C4FA5" w:rsidP="00AE0452">
      <w:pPr>
        <w:tabs>
          <w:tab w:val="left" w:pos="1843"/>
        </w:tabs>
        <w:autoSpaceDE w:val="0"/>
        <w:autoSpaceDN w:val="0"/>
        <w:adjustRightInd w:val="0"/>
        <w:ind w:left="0"/>
        <w:rPr>
          <w:rFonts w:ascii="Calibri" w:hAnsi="Calibri"/>
        </w:rPr>
      </w:pPr>
      <w:bookmarkStart w:id="3" w:name="_Hlk18658207"/>
      <w:r w:rsidRPr="002C4FA5">
        <w:rPr>
          <w:rFonts w:ascii="Calibri" w:hAnsi="Calibri" w:cs="Arial"/>
          <w:sz w:val="22"/>
          <w:szCs w:val="22"/>
        </w:rPr>
        <w:t>Naast de collecten in de zendingsweken is dit een extra collecte voor projecten van Kerk in Actie die met respect voor mens en milieu levens voorgoed veranderen.</w:t>
      </w:r>
      <w:r w:rsidR="00AE0452">
        <w:rPr>
          <w:rFonts w:ascii="Calibri" w:hAnsi="Calibri" w:cs="Arial"/>
          <w:sz w:val="22"/>
          <w:szCs w:val="22"/>
        </w:rPr>
        <w:t xml:space="preserve"> Zoals in Bangladesh.</w:t>
      </w:r>
      <w:r w:rsidR="00AE0452" w:rsidRPr="00AE0452">
        <w:rPr>
          <w:rFonts w:ascii="Calibri" w:hAnsi="Calibri" w:cstheme="minorHAnsi"/>
          <w:sz w:val="22"/>
          <w:szCs w:val="22"/>
        </w:rPr>
        <w:t xml:space="preserve"> De Christelijke Commissie voor Ontwikkeling in Bangladesh heeft een plan ontwikkeld voor milieuvriendelijker koken. Daarbij wordt het verstookte hout op meer wijzen benut. Een ingenieus kooktoestel dat een minimum aan zuurstof gebruikt, zet het hout voor 50% om in houtskool. Door organische mest aan de houtskool toe te voegen, kan het gebruikt worden voor bodemverrijking. Het resultaat: een rijke oogst. Voor de gebruikers van de zogenoemde </w:t>
      </w:r>
      <w:proofErr w:type="spellStart"/>
      <w:r w:rsidR="00AE0452" w:rsidRPr="00AE0452">
        <w:rPr>
          <w:rFonts w:ascii="Calibri" w:hAnsi="Calibri" w:cstheme="minorHAnsi"/>
          <w:sz w:val="22"/>
          <w:szCs w:val="22"/>
        </w:rPr>
        <w:t>Akha</w:t>
      </w:r>
      <w:proofErr w:type="spellEnd"/>
      <w:r w:rsidR="00AE0452" w:rsidRPr="00AE0452">
        <w:rPr>
          <w:rFonts w:ascii="Calibri" w:hAnsi="Calibri" w:cstheme="minorHAnsi"/>
          <w:sz w:val="22"/>
          <w:szCs w:val="22"/>
        </w:rPr>
        <w:t xml:space="preserve"> is er het voordeel dat er binnenshuis minder rookontwikkeling is en het dus beter voor de gezondheid is. V</w:t>
      </w:r>
      <w:r w:rsidR="00AE0452">
        <w:rPr>
          <w:rFonts w:ascii="Calibri" w:hAnsi="Calibri" w:cstheme="minorHAnsi"/>
          <w:sz w:val="22"/>
          <w:szCs w:val="22"/>
        </w:rPr>
        <w:t xml:space="preserve">ia uw bijdrage in de collecte kan Kerk in Actie </w:t>
      </w:r>
      <w:r w:rsidR="00AE0452" w:rsidRPr="00AE0452">
        <w:rPr>
          <w:rFonts w:ascii="Calibri" w:hAnsi="Calibri" w:cstheme="minorHAnsi"/>
          <w:sz w:val="22"/>
          <w:szCs w:val="22"/>
        </w:rPr>
        <w:t xml:space="preserve">dit </w:t>
      </w:r>
      <w:r w:rsidR="00AE0452">
        <w:rPr>
          <w:rFonts w:ascii="Calibri" w:hAnsi="Calibri" w:cstheme="minorHAnsi"/>
          <w:sz w:val="22"/>
          <w:szCs w:val="22"/>
        </w:rPr>
        <w:t xml:space="preserve">mooie </w:t>
      </w:r>
      <w:r w:rsidR="00AE0452" w:rsidRPr="00AE0452">
        <w:rPr>
          <w:rFonts w:ascii="Calibri" w:hAnsi="Calibri" w:cstheme="minorHAnsi"/>
          <w:sz w:val="22"/>
          <w:szCs w:val="22"/>
        </w:rPr>
        <w:t>project</w:t>
      </w:r>
      <w:r w:rsidR="00AE0452">
        <w:rPr>
          <w:rFonts w:ascii="Calibri" w:hAnsi="Calibri" w:cstheme="minorHAnsi"/>
          <w:sz w:val="22"/>
          <w:szCs w:val="22"/>
        </w:rPr>
        <w:t xml:space="preserve"> ondersteunen. </w:t>
      </w:r>
    </w:p>
    <w:bookmarkEnd w:id="3"/>
    <w:p w14:paraId="0ABCA271" w14:textId="77777777" w:rsidR="009D6CC9" w:rsidRDefault="009D6CC9" w:rsidP="00590B62">
      <w:pPr>
        <w:ind w:left="0"/>
        <w:rPr>
          <w:lang w:eastAsia="en-US"/>
        </w:rPr>
      </w:pPr>
    </w:p>
    <w:p w14:paraId="01B08A8B" w14:textId="77777777" w:rsidR="00A80951" w:rsidRDefault="00A80951" w:rsidP="00414AB2">
      <w:pPr>
        <w:tabs>
          <w:tab w:val="left" w:pos="1843"/>
        </w:tabs>
        <w:autoSpaceDE w:val="0"/>
        <w:autoSpaceDN w:val="0"/>
        <w:adjustRightInd w:val="0"/>
        <w:ind w:left="0"/>
      </w:pPr>
    </w:p>
    <w:p w14:paraId="6CBFA087" w14:textId="77777777" w:rsidR="00A80951" w:rsidRDefault="00A80951" w:rsidP="00414AB2">
      <w:pPr>
        <w:tabs>
          <w:tab w:val="left" w:pos="1843"/>
        </w:tabs>
        <w:autoSpaceDE w:val="0"/>
        <w:autoSpaceDN w:val="0"/>
        <w:adjustRightInd w:val="0"/>
        <w:ind w:left="0"/>
      </w:pPr>
    </w:p>
    <w:p w14:paraId="0E7E576E" w14:textId="77777777" w:rsidR="00414AB2" w:rsidRPr="00414AB2" w:rsidRDefault="00414AB2" w:rsidP="00414AB2">
      <w:pPr>
        <w:autoSpaceDE w:val="0"/>
        <w:autoSpaceDN w:val="0"/>
        <w:adjustRightInd w:val="0"/>
        <w:ind w:left="0"/>
        <w:rPr>
          <w:rFonts w:ascii="Calibri" w:hAnsi="Calibri" w:cs="LinotypeUnivers-BasicRegularIta"/>
          <w:iCs/>
          <w:color w:val="000000"/>
          <w:sz w:val="22"/>
          <w:szCs w:val="22"/>
        </w:rPr>
      </w:pPr>
      <w:r w:rsidRPr="00C25216">
        <w:rPr>
          <w:rFonts w:ascii="Calibri" w:hAnsi="Calibri" w:cs="Arial"/>
          <w:b/>
          <w:sz w:val="22"/>
          <w:szCs w:val="22"/>
        </w:rPr>
        <w:t>24 november 2019 – collecte Pastoraat</w:t>
      </w:r>
      <w:r w:rsidRPr="00414AB2">
        <w:rPr>
          <w:rFonts w:ascii="Calibri" w:hAnsi="Calibri" w:cs="Arial"/>
          <w:b/>
          <w:sz w:val="22"/>
          <w:szCs w:val="22"/>
        </w:rPr>
        <w:t xml:space="preserve">   </w:t>
      </w:r>
      <w:r w:rsidRPr="00414AB2">
        <w:rPr>
          <w:rFonts w:ascii="Calibri" w:hAnsi="Calibri" w:cs="LinotypeUnivers-BasicRegularIta"/>
          <w:i/>
          <w:iCs/>
          <w:color w:val="000000"/>
          <w:sz w:val="22"/>
          <w:szCs w:val="22"/>
        </w:rPr>
        <w:t xml:space="preserve"> </w:t>
      </w:r>
      <w:r w:rsidRPr="00414AB2">
        <w:rPr>
          <w:rFonts w:ascii="Calibri" w:hAnsi="Calibri" w:cs="LinotypeUnivers-BasicRegularIta"/>
          <w:iCs/>
          <w:color w:val="000000"/>
          <w:sz w:val="22"/>
          <w:szCs w:val="22"/>
        </w:rPr>
        <w:tab/>
      </w:r>
      <w:r w:rsidRPr="00414AB2">
        <w:rPr>
          <w:rFonts w:ascii="Calibri" w:hAnsi="Calibri" w:cs="LinotypeUnivers-BasicRegularIta"/>
          <w:iCs/>
          <w:color w:val="000000"/>
          <w:sz w:val="22"/>
          <w:szCs w:val="22"/>
        </w:rPr>
        <w:tab/>
      </w:r>
    </w:p>
    <w:p w14:paraId="1FECCF3C" w14:textId="77777777" w:rsidR="00D91465" w:rsidRDefault="00D91465" w:rsidP="00D91465">
      <w:pPr>
        <w:pStyle w:val="Standaard1"/>
        <w:shd w:val="clear" w:color="auto" w:fill="FFFFFF"/>
        <w:rPr>
          <w:rFonts w:ascii="Calibri" w:eastAsia="Cambria" w:hAnsi="Calibri" w:cs="Cambria"/>
        </w:rPr>
      </w:pPr>
      <w:r w:rsidRPr="007E17CD">
        <w:rPr>
          <w:rFonts w:ascii="Calibri" w:eastAsia="Cambria" w:hAnsi="Calibri" w:cs="Cambria"/>
          <w:b/>
        </w:rPr>
        <w:t>Eenzaamheid draaglijk maken</w:t>
      </w:r>
      <w:r w:rsidRPr="007E17CD">
        <w:rPr>
          <w:rFonts w:ascii="Calibri" w:eastAsia="Cambria" w:hAnsi="Calibri" w:cs="Cambria"/>
          <w:b/>
        </w:rPr>
        <w:br/>
      </w:r>
      <w:r w:rsidRPr="00D91465">
        <w:rPr>
          <w:rFonts w:ascii="Calibri" w:eastAsia="Cambria" w:hAnsi="Calibri" w:cs="Cambria"/>
        </w:rPr>
        <w:t>Eenzaamheid speelt overal in Nederland en dus ook in de plaatselijke gemeenten.</w:t>
      </w:r>
      <w:r w:rsidR="007E17CD">
        <w:rPr>
          <w:rFonts w:ascii="Calibri" w:eastAsia="Cambria" w:hAnsi="Calibri" w:cs="Cambria"/>
        </w:rPr>
        <w:t xml:space="preserve"> </w:t>
      </w:r>
      <w:r w:rsidRPr="00D91465">
        <w:rPr>
          <w:rFonts w:ascii="Calibri" w:eastAsia="Cambria" w:hAnsi="Calibri" w:cs="Cambria"/>
        </w:rPr>
        <w:t>In veel, zo niet in alle gemeenten, zijn wel activiteiten om eenzaamheid tegen te gaan of draaglijker te maken. De</w:t>
      </w:r>
      <w:r w:rsidR="007E17CD">
        <w:rPr>
          <w:rFonts w:ascii="Calibri" w:eastAsia="Cambria" w:hAnsi="Calibri" w:cs="Cambria"/>
        </w:rPr>
        <w:t xml:space="preserve"> </w:t>
      </w:r>
      <w:r w:rsidRPr="00D91465">
        <w:rPr>
          <w:rFonts w:ascii="Calibri" w:eastAsia="Cambria" w:hAnsi="Calibri" w:cs="Cambria"/>
        </w:rPr>
        <w:t>Protestantse Kerk ondersteunt dergelijke initiatieven van harte, bijvoorbeeld door aan te sluiten bij de jaarlijkse Week tegen Eenzaamheid.</w:t>
      </w:r>
      <w:r w:rsidR="00520363">
        <w:rPr>
          <w:rFonts w:ascii="Calibri" w:eastAsia="Cambria" w:hAnsi="Calibri" w:cs="Cambria"/>
        </w:rPr>
        <w:t xml:space="preserve"> </w:t>
      </w:r>
      <w:r w:rsidR="00A80951">
        <w:rPr>
          <w:rFonts w:ascii="Calibri" w:hAnsi="Calibri" w:cs="LinotypeUnivers-430Regular"/>
          <w:color w:val="1A1A1A"/>
        </w:rPr>
        <w:t xml:space="preserve">Ook biedt zij </w:t>
      </w:r>
      <w:r w:rsidR="00520363" w:rsidRPr="00520363">
        <w:rPr>
          <w:rFonts w:ascii="Calibri" w:hAnsi="Calibri" w:cs="LinotypeUnivers-430Regular"/>
          <w:color w:val="1A1A1A"/>
        </w:rPr>
        <w:t>plaatsel</w:t>
      </w:r>
      <w:r w:rsidR="00520363">
        <w:rPr>
          <w:rFonts w:ascii="Calibri" w:hAnsi="Calibri" w:cs="LinotypeUnivers-430Regular"/>
          <w:color w:val="1A1A1A"/>
        </w:rPr>
        <w:t>ijk</w:t>
      </w:r>
      <w:r w:rsidR="00520363" w:rsidRPr="00520363">
        <w:rPr>
          <w:rFonts w:ascii="Calibri" w:hAnsi="Calibri" w:cs="LinotypeUnivers-430Regular"/>
          <w:color w:val="1A1A1A"/>
        </w:rPr>
        <w:t>e gemeenten informatie,</w:t>
      </w:r>
      <w:r w:rsidR="00520363">
        <w:rPr>
          <w:rFonts w:ascii="Calibri" w:hAnsi="Calibri" w:cs="LinotypeUnivers-430Regular"/>
          <w:color w:val="1A1A1A"/>
        </w:rPr>
        <w:t xml:space="preserve"> </w:t>
      </w:r>
      <w:r w:rsidR="00520363" w:rsidRPr="00520363">
        <w:rPr>
          <w:rFonts w:ascii="Calibri" w:hAnsi="Calibri" w:cs="LinotypeUnivers-430Regular"/>
          <w:color w:val="1A1A1A"/>
        </w:rPr>
        <w:t>materialen en tips aan rond dit thema, en ondersteunt initiatieven om eenzaamheid op</w:t>
      </w:r>
      <w:r w:rsidR="00520363">
        <w:rPr>
          <w:rFonts w:ascii="Calibri" w:hAnsi="Calibri" w:cs="LinotypeUnivers-430Regular"/>
          <w:color w:val="1A1A1A"/>
        </w:rPr>
        <w:t xml:space="preserve"> </w:t>
      </w:r>
      <w:r w:rsidR="00520363" w:rsidRPr="00520363">
        <w:rPr>
          <w:rFonts w:ascii="Calibri" w:hAnsi="Calibri" w:cs="LinotypeUnivers-430Regular"/>
          <w:color w:val="1A1A1A"/>
        </w:rPr>
        <w:t>de agenda te zetten.</w:t>
      </w:r>
      <w:r w:rsidR="00520363">
        <w:rPr>
          <w:rFonts w:ascii="Calibri" w:hAnsi="Calibri" w:cs="LinotypeUnivers-430Regular"/>
          <w:color w:val="1A1A1A"/>
        </w:rPr>
        <w:t xml:space="preserve"> </w:t>
      </w:r>
      <w:r w:rsidRPr="00D91465">
        <w:rPr>
          <w:rFonts w:ascii="Calibri" w:eastAsia="Cambria" w:hAnsi="Calibri" w:cs="Cambria"/>
        </w:rPr>
        <w:t>Het is van groot belang om de aandacht te vergroten in kerk en samenleving, omdat eenzaamheid een groeiende groep mensen treft, ouderen én jongeren. Eenzaamheid is een ongewenste metgezel die de waardigheid van de betrokkene gemakkelijk kan aantasten. Door met elkaar nadruk te leggen op waarden als inclusiviteit, compassie en naastenliefde kan vanuit de gemeente draagkracht aangeboord worden.</w:t>
      </w:r>
    </w:p>
    <w:p w14:paraId="5AD6F415" w14:textId="77777777" w:rsidR="00590B62" w:rsidRPr="00590B62" w:rsidRDefault="00590B62" w:rsidP="00590B62">
      <w:pPr>
        <w:ind w:left="0"/>
        <w:rPr>
          <w:lang w:eastAsia="en-US"/>
        </w:rPr>
      </w:pPr>
    </w:p>
    <w:p w14:paraId="035EA7D1" w14:textId="77777777" w:rsidR="00590B62" w:rsidRPr="00590B62" w:rsidRDefault="00590B62" w:rsidP="00590B62">
      <w:pPr>
        <w:ind w:left="0"/>
        <w:rPr>
          <w:lang w:eastAsia="en-US"/>
        </w:rPr>
      </w:pPr>
    </w:p>
    <w:p w14:paraId="6158BCC3" w14:textId="77777777" w:rsidR="00414AB2" w:rsidRPr="00590B62" w:rsidRDefault="00414AB2" w:rsidP="00414AB2">
      <w:pPr>
        <w:ind w:left="0"/>
        <w:rPr>
          <w:rFonts w:ascii="Calibri" w:hAnsi="Calibri" w:cs="Arial"/>
          <w:b/>
          <w:bCs/>
          <w:sz w:val="22"/>
          <w:szCs w:val="22"/>
        </w:rPr>
      </w:pPr>
      <w:r w:rsidRPr="00C25216">
        <w:rPr>
          <w:rFonts w:ascii="Calibri" w:hAnsi="Calibri" w:cs="Arial"/>
          <w:b/>
          <w:bCs/>
          <w:sz w:val="22"/>
          <w:szCs w:val="22"/>
        </w:rPr>
        <w:t>8 december 2019 – Plaatselijke pioniersplekken</w:t>
      </w:r>
      <w:r w:rsidRPr="00590B62">
        <w:rPr>
          <w:rFonts w:ascii="Calibri" w:hAnsi="Calibri" w:cs="Arial"/>
          <w:b/>
          <w:bCs/>
          <w:sz w:val="22"/>
          <w:szCs w:val="22"/>
        </w:rPr>
        <w:t xml:space="preserve">  </w:t>
      </w:r>
    </w:p>
    <w:p w14:paraId="244E7BC1" w14:textId="77777777" w:rsidR="009F1744" w:rsidRDefault="009F1744" w:rsidP="009F1744">
      <w:pPr>
        <w:pStyle w:val="Geenafstand"/>
        <w:ind w:left="0"/>
      </w:pPr>
      <w:r>
        <w:t xml:space="preserve">De collecte is speciaal bestemd voor de plaatselijke kerkvernieuwing. Om een levende gemeente te kunnen zijn is vernieuwing belangrijk. In Apeldoorn worden een aantal plannen voor kerkvernieuwing uitgevoerd, zoals o.a. het project ‘de Sleutel’. Daarnaast zijn nog enkele pionierslekken in ontwikkeling. De landelijke kerk draagt financieel bij aan deze zogenaamde pioniersplekken, maar dat is niet voldoende. Daarom vragen we ook u als plaatselijke gemeente om een bijdrage te leveren. Met uw bijdrage in de uitgangscollecte van vandaag steunt u deze vernieuwingsprojecten.  </w:t>
      </w:r>
    </w:p>
    <w:p w14:paraId="71EE58B4" w14:textId="77777777" w:rsidR="009F1744" w:rsidRPr="00B31409" w:rsidRDefault="009F1744" w:rsidP="009F1744">
      <w:pPr>
        <w:rPr>
          <w:rFonts w:ascii="Calibri" w:hAnsi="Calibri"/>
          <w:sz w:val="22"/>
          <w:szCs w:val="22"/>
        </w:rPr>
      </w:pPr>
    </w:p>
    <w:p w14:paraId="5FCDD711" w14:textId="77777777" w:rsidR="00590B62" w:rsidRPr="00590B62" w:rsidRDefault="00590B62" w:rsidP="00590B62">
      <w:pPr>
        <w:ind w:left="0"/>
        <w:rPr>
          <w:lang w:eastAsia="en-US"/>
        </w:rPr>
      </w:pPr>
    </w:p>
    <w:p w14:paraId="76C093BE" w14:textId="77777777" w:rsidR="00590B62" w:rsidRDefault="00590B62" w:rsidP="00590B62">
      <w:pPr>
        <w:ind w:left="0"/>
        <w:rPr>
          <w:rFonts w:ascii="Calibri" w:eastAsia="Calibri" w:hAnsi="Calibri"/>
          <w:bCs/>
          <w:sz w:val="22"/>
          <w:szCs w:val="22"/>
          <w:lang w:eastAsia="en-US"/>
        </w:rPr>
      </w:pPr>
    </w:p>
    <w:p w14:paraId="54F0E7CB" w14:textId="77777777" w:rsidR="00590B62" w:rsidRDefault="00590B62" w:rsidP="00590B62">
      <w:pPr>
        <w:ind w:left="0"/>
        <w:rPr>
          <w:rFonts w:ascii="Calibri" w:eastAsia="Calibri" w:hAnsi="Calibri"/>
          <w:bCs/>
          <w:sz w:val="22"/>
          <w:szCs w:val="22"/>
          <w:lang w:eastAsia="en-US"/>
        </w:rPr>
      </w:pPr>
    </w:p>
    <w:p w14:paraId="38F935AE" w14:textId="77777777" w:rsidR="00590B62" w:rsidRDefault="00590B62" w:rsidP="00590B62">
      <w:pPr>
        <w:tabs>
          <w:tab w:val="left" w:pos="1620"/>
        </w:tabs>
        <w:ind w:left="0"/>
        <w:rPr>
          <w:lang w:eastAsia="en-US"/>
        </w:rPr>
      </w:pPr>
      <w:r>
        <w:rPr>
          <w:lang w:eastAsia="en-US"/>
        </w:rPr>
        <w:tab/>
      </w:r>
    </w:p>
    <w:p w14:paraId="4B8D335F" w14:textId="77777777" w:rsidR="00590B62" w:rsidRDefault="00590B62" w:rsidP="00590B62">
      <w:pPr>
        <w:tabs>
          <w:tab w:val="left" w:pos="1620"/>
        </w:tabs>
        <w:ind w:left="0"/>
        <w:rPr>
          <w:lang w:eastAsia="en-US"/>
        </w:rPr>
      </w:pPr>
    </w:p>
    <w:p w14:paraId="02F89137" w14:textId="77777777" w:rsidR="00590B62" w:rsidRDefault="00590B62" w:rsidP="00590B62">
      <w:pPr>
        <w:tabs>
          <w:tab w:val="left" w:pos="1620"/>
        </w:tabs>
        <w:ind w:left="0"/>
        <w:rPr>
          <w:lang w:eastAsia="en-US"/>
        </w:rPr>
      </w:pPr>
    </w:p>
    <w:p w14:paraId="14E7AC52" w14:textId="77777777" w:rsidR="00590B62" w:rsidRPr="00590B62" w:rsidRDefault="00590B62" w:rsidP="00590B62">
      <w:pPr>
        <w:tabs>
          <w:tab w:val="left" w:pos="1620"/>
        </w:tabs>
        <w:ind w:left="0"/>
        <w:rPr>
          <w:lang w:eastAsia="en-US"/>
        </w:rPr>
      </w:pPr>
    </w:p>
    <w:sectPr w:rsidR="00590B62" w:rsidRPr="00590B62" w:rsidSect="00C25216">
      <w:headerReference w:type="default" r:id="rId7"/>
      <w:footerReference w:type="default" r:id="rId8"/>
      <w:pgSz w:w="11906" w:h="16838"/>
      <w:pgMar w:top="928" w:right="1558" w:bottom="567" w:left="993" w:header="567"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245B" w14:textId="77777777" w:rsidR="00C65C9F" w:rsidRDefault="00C65C9F">
      <w:r>
        <w:separator/>
      </w:r>
    </w:p>
  </w:endnote>
  <w:endnote w:type="continuationSeparator" w:id="0">
    <w:p w14:paraId="33EB9737" w14:textId="77777777" w:rsidR="00C65C9F" w:rsidRDefault="00C6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useoSans-700">
    <w:panose1 w:val="00000000000000000000"/>
    <w:charset w:val="00"/>
    <w:family w:val="swiss"/>
    <w:notTrueType/>
    <w:pitch w:val="default"/>
    <w:sig w:usb0="00000003" w:usb1="00000000" w:usb2="00000000" w:usb3="00000000" w:csb0="00000001" w:csb1="00000000"/>
  </w:font>
  <w:font w:name="LinotypeUnivers-BasicRegularIta">
    <w:panose1 w:val="00000000000000000000"/>
    <w:charset w:val="00"/>
    <w:family w:val="auto"/>
    <w:notTrueType/>
    <w:pitch w:val="default"/>
    <w:sig w:usb0="00000003" w:usb1="00000000" w:usb2="00000000" w:usb3="00000000" w:csb0="00000001" w:csb1="00000000"/>
  </w:font>
  <w:font w:name="LinotypeUnivers-430Regular">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28286012"/>
      <w:docPartObj>
        <w:docPartGallery w:val="Page Numbers (Bottom of Page)"/>
        <w:docPartUnique/>
      </w:docPartObj>
    </w:sdtPr>
    <w:sdtEndPr/>
    <w:sdtContent>
      <w:sdt>
        <w:sdtPr>
          <w:rPr>
            <w:rFonts w:ascii="Arial" w:hAnsi="Arial" w:cs="Arial"/>
            <w:sz w:val="20"/>
            <w:szCs w:val="20"/>
          </w:rPr>
          <w:id w:val="640613557"/>
          <w:docPartObj>
            <w:docPartGallery w:val="Page Numbers (Top of Page)"/>
            <w:docPartUnique/>
          </w:docPartObj>
        </w:sdtPr>
        <w:sdtEndPr/>
        <w:sdtContent>
          <w:p w14:paraId="61AF2DBB" w14:textId="77777777" w:rsidR="00C25216" w:rsidRPr="00C25216" w:rsidRDefault="00C25216">
            <w:pPr>
              <w:pStyle w:val="Voettekst"/>
              <w:jc w:val="center"/>
              <w:rPr>
                <w:rFonts w:ascii="Arial" w:hAnsi="Arial" w:cs="Arial"/>
                <w:sz w:val="20"/>
                <w:szCs w:val="20"/>
              </w:rPr>
            </w:pPr>
            <w:r w:rsidRPr="00C25216">
              <w:rPr>
                <w:rFonts w:ascii="Arial" w:hAnsi="Arial" w:cs="Arial"/>
                <w:sz w:val="20"/>
                <w:szCs w:val="20"/>
              </w:rPr>
              <w:t xml:space="preserve">Pagina </w:t>
            </w:r>
            <w:r w:rsidRPr="00C25216">
              <w:rPr>
                <w:rFonts w:ascii="Arial" w:hAnsi="Arial" w:cs="Arial"/>
                <w:bCs/>
                <w:sz w:val="20"/>
                <w:szCs w:val="20"/>
              </w:rPr>
              <w:fldChar w:fldCharType="begin"/>
            </w:r>
            <w:r w:rsidRPr="00C25216">
              <w:rPr>
                <w:rFonts w:ascii="Arial" w:hAnsi="Arial" w:cs="Arial"/>
                <w:bCs/>
                <w:sz w:val="20"/>
                <w:szCs w:val="20"/>
              </w:rPr>
              <w:instrText>PAGE</w:instrText>
            </w:r>
            <w:r w:rsidRPr="00C25216">
              <w:rPr>
                <w:rFonts w:ascii="Arial" w:hAnsi="Arial" w:cs="Arial"/>
                <w:bCs/>
                <w:sz w:val="20"/>
                <w:szCs w:val="20"/>
              </w:rPr>
              <w:fldChar w:fldCharType="separate"/>
            </w:r>
            <w:r w:rsidRPr="00C25216">
              <w:rPr>
                <w:rFonts w:ascii="Arial" w:hAnsi="Arial" w:cs="Arial"/>
                <w:bCs/>
                <w:sz w:val="20"/>
                <w:szCs w:val="20"/>
              </w:rPr>
              <w:t>2</w:t>
            </w:r>
            <w:r w:rsidRPr="00C25216">
              <w:rPr>
                <w:rFonts w:ascii="Arial" w:hAnsi="Arial" w:cs="Arial"/>
                <w:bCs/>
                <w:sz w:val="20"/>
                <w:szCs w:val="20"/>
              </w:rPr>
              <w:fldChar w:fldCharType="end"/>
            </w:r>
            <w:r w:rsidRPr="00C25216">
              <w:rPr>
                <w:rFonts w:ascii="Arial" w:hAnsi="Arial" w:cs="Arial"/>
                <w:sz w:val="20"/>
                <w:szCs w:val="20"/>
              </w:rPr>
              <w:t xml:space="preserve"> van </w:t>
            </w:r>
            <w:r w:rsidRPr="00C25216">
              <w:rPr>
                <w:rFonts w:ascii="Arial" w:hAnsi="Arial" w:cs="Arial"/>
                <w:bCs/>
                <w:sz w:val="20"/>
                <w:szCs w:val="20"/>
              </w:rPr>
              <w:fldChar w:fldCharType="begin"/>
            </w:r>
            <w:r w:rsidRPr="00C25216">
              <w:rPr>
                <w:rFonts w:ascii="Arial" w:hAnsi="Arial" w:cs="Arial"/>
                <w:bCs/>
                <w:sz w:val="20"/>
                <w:szCs w:val="20"/>
              </w:rPr>
              <w:instrText>NUMPAGES</w:instrText>
            </w:r>
            <w:r w:rsidRPr="00C25216">
              <w:rPr>
                <w:rFonts w:ascii="Arial" w:hAnsi="Arial" w:cs="Arial"/>
                <w:bCs/>
                <w:sz w:val="20"/>
                <w:szCs w:val="20"/>
              </w:rPr>
              <w:fldChar w:fldCharType="separate"/>
            </w:r>
            <w:r w:rsidRPr="00C25216">
              <w:rPr>
                <w:rFonts w:ascii="Arial" w:hAnsi="Arial" w:cs="Arial"/>
                <w:bCs/>
                <w:sz w:val="20"/>
                <w:szCs w:val="20"/>
              </w:rPr>
              <w:t>2</w:t>
            </w:r>
            <w:r w:rsidRPr="00C25216">
              <w:rPr>
                <w:rFonts w:ascii="Arial" w:hAnsi="Arial" w:cs="Arial"/>
                <w:bCs/>
                <w:sz w:val="20"/>
                <w:szCs w:val="20"/>
              </w:rPr>
              <w:fldChar w:fldCharType="end"/>
            </w:r>
          </w:p>
        </w:sdtContent>
      </w:sdt>
    </w:sdtContent>
  </w:sdt>
  <w:p w14:paraId="187A54CC" w14:textId="77777777" w:rsidR="00FE2B9A" w:rsidRDefault="00FE2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0343" w14:textId="77777777" w:rsidR="00C65C9F" w:rsidRDefault="00C65C9F">
      <w:r>
        <w:separator/>
      </w:r>
    </w:p>
  </w:footnote>
  <w:footnote w:type="continuationSeparator" w:id="0">
    <w:p w14:paraId="2C8BF832" w14:textId="77777777" w:rsidR="00C65C9F" w:rsidRDefault="00C6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5971" w14:textId="77777777" w:rsidR="00957F35" w:rsidRDefault="00414AB2" w:rsidP="00892D1C">
    <w:pPr>
      <w:pStyle w:val="Koptekst"/>
      <w:ind w:left="0"/>
      <w:rPr>
        <w:rFonts w:ascii="Calibri" w:hAnsi="Calibri"/>
        <w:sz w:val="22"/>
        <w:szCs w:val="22"/>
      </w:rPr>
    </w:pPr>
    <w:r>
      <w:rPr>
        <w:rFonts w:ascii="Calibri" w:hAnsi="Calibri"/>
        <w:sz w:val="22"/>
        <w:szCs w:val="22"/>
      </w:rPr>
      <w:t>0</w:t>
    </w:r>
    <w:r w:rsidR="00AE0452">
      <w:rPr>
        <w:rFonts w:ascii="Calibri" w:hAnsi="Calibri"/>
        <w:sz w:val="22"/>
        <w:szCs w:val="22"/>
      </w:rPr>
      <w:t>6</w:t>
    </w:r>
    <w:r w:rsidR="006576EB">
      <w:rPr>
        <w:rFonts w:ascii="Calibri" w:hAnsi="Calibri"/>
        <w:sz w:val="22"/>
        <w:szCs w:val="22"/>
      </w:rPr>
      <w:t>-0</w:t>
    </w:r>
    <w:r>
      <w:rPr>
        <w:rFonts w:ascii="Calibri" w:hAnsi="Calibri"/>
        <w:sz w:val="22"/>
        <w:szCs w:val="22"/>
      </w:rPr>
      <w:t>9</w:t>
    </w:r>
    <w:r w:rsidR="006576EB">
      <w:rPr>
        <w:rFonts w:ascii="Calibri" w:hAnsi="Calibri"/>
        <w:sz w:val="22"/>
        <w:szCs w:val="22"/>
      </w:rPr>
      <w:t>-201</w:t>
    </w:r>
    <w:r w:rsidR="004F39A8">
      <w:rPr>
        <w:rFonts w:ascii="Calibri" w:hAnsi="Calibri"/>
        <w:sz w:val="22"/>
        <w:szCs w:val="22"/>
      </w:rPr>
      <w:t>9</w:t>
    </w:r>
  </w:p>
  <w:p w14:paraId="1F953CD6" w14:textId="77777777" w:rsidR="00957F35" w:rsidRPr="00077C24" w:rsidRDefault="00957F35">
    <w:pPr>
      <w:pStyle w:val="Koptekst"/>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21B0"/>
    <w:rsid w:val="00007943"/>
    <w:rsid w:val="000218C3"/>
    <w:rsid w:val="00024ECE"/>
    <w:rsid w:val="00033164"/>
    <w:rsid w:val="00034F5E"/>
    <w:rsid w:val="00044996"/>
    <w:rsid w:val="00050E55"/>
    <w:rsid w:val="00056131"/>
    <w:rsid w:val="00061339"/>
    <w:rsid w:val="0006136F"/>
    <w:rsid w:val="00077C24"/>
    <w:rsid w:val="00080A97"/>
    <w:rsid w:val="000A5E0E"/>
    <w:rsid w:val="000A63DC"/>
    <w:rsid w:val="000D3621"/>
    <w:rsid w:val="000E6D21"/>
    <w:rsid w:val="000E728B"/>
    <w:rsid w:val="000F3BBF"/>
    <w:rsid w:val="00103EC8"/>
    <w:rsid w:val="0010793D"/>
    <w:rsid w:val="001120D7"/>
    <w:rsid w:val="001167F7"/>
    <w:rsid w:val="0012018D"/>
    <w:rsid w:val="001202B2"/>
    <w:rsid w:val="0012289A"/>
    <w:rsid w:val="0013763C"/>
    <w:rsid w:val="00150671"/>
    <w:rsid w:val="00167AC2"/>
    <w:rsid w:val="0018145E"/>
    <w:rsid w:val="00183F3B"/>
    <w:rsid w:val="00185AB9"/>
    <w:rsid w:val="00187E0B"/>
    <w:rsid w:val="00194A1B"/>
    <w:rsid w:val="001B1166"/>
    <w:rsid w:val="001B144C"/>
    <w:rsid w:val="001B2896"/>
    <w:rsid w:val="001B2E6D"/>
    <w:rsid w:val="001C1430"/>
    <w:rsid w:val="001C3010"/>
    <w:rsid w:val="001D0420"/>
    <w:rsid w:val="001D40DD"/>
    <w:rsid w:val="001E72B4"/>
    <w:rsid w:val="001F1705"/>
    <w:rsid w:val="001F18F9"/>
    <w:rsid w:val="001F5B60"/>
    <w:rsid w:val="001F6B2C"/>
    <w:rsid w:val="001F7316"/>
    <w:rsid w:val="0023417C"/>
    <w:rsid w:val="002417DA"/>
    <w:rsid w:val="002510D8"/>
    <w:rsid w:val="00252FDE"/>
    <w:rsid w:val="0026088C"/>
    <w:rsid w:val="002655DF"/>
    <w:rsid w:val="00281A65"/>
    <w:rsid w:val="00283FB5"/>
    <w:rsid w:val="00285D7E"/>
    <w:rsid w:val="002876CA"/>
    <w:rsid w:val="002A1F43"/>
    <w:rsid w:val="002A4BCF"/>
    <w:rsid w:val="002A5883"/>
    <w:rsid w:val="002A6330"/>
    <w:rsid w:val="002B25A4"/>
    <w:rsid w:val="002B35D0"/>
    <w:rsid w:val="002C2600"/>
    <w:rsid w:val="002C3AD8"/>
    <w:rsid w:val="002C4DCE"/>
    <w:rsid w:val="002C4FA5"/>
    <w:rsid w:val="002E218F"/>
    <w:rsid w:val="002E225C"/>
    <w:rsid w:val="002E2EF0"/>
    <w:rsid w:val="002F02C6"/>
    <w:rsid w:val="002F2753"/>
    <w:rsid w:val="002F32CE"/>
    <w:rsid w:val="002F364C"/>
    <w:rsid w:val="002F4281"/>
    <w:rsid w:val="00313D5B"/>
    <w:rsid w:val="0032134D"/>
    <w:rsid w:val="00324788"/>
    <w:rsid w:val="00333219"/>
    <w:rsid w:val="00334A5A"/>
    <w:rsid w:val="00336B87"/>
    <w:rsid w:val="00340451"/>
    <w:rsid w:val="003406A0"/>
    <w:rsid w:val="00345C54"/>
    <w:rsid w:val="003471D7"/>
    <w:rsid w:val="003658DB"/>
    <w:rsid w:val="00370AAF"/>
    <w:rsid w:val="0037540D"/>
    <w:rsid w:val="0039761F"/>
    <w:rsid w:val="003A498B"/>
    <w:rsid w:val="003A6DCC"/>
    <w:rsid w:val="003D53A2"/>
    <w:rsid w:val="003E21CB"/>
    <w:rsid w:val="003F17F7"/>
    <w:rsid w:val="003F5A70"/>
    <w:rsid w:val="003F6AC0"/>
    <w:rsid w:val="00406A92"/>
    <w:rsid w:val="00410BAB"/>
    <w:rsid w:val="00412D3C"/>
    <w:rsid w:val="00414AB2"/>
    <w:rsid w:val="0043028A"/>
    <w:rsid w:val="00431E50"/>
    <w:rsid w:val="00431EBC"/>
    <w:rsid w:val="00444583"/>
    <w:rsid w:val="00444FCC"/>
    <w:rsid w:val="004508A7"/>
    <w:rsid w:val="00450C05"/>
    <w:rsid w:val="00460F5B"/>
    <w:rsid w:val="00463552"/>
    <w:rsid w:val="00463AB3"/>
    <w:rsid w:val="00480A48"/>
    <w:rsid w:val="004858F0"/>
    <w:rsid w:val="00495100"/>
    <w:rsid w:val="00495DDE"/>
    <w:rsid w:val="004A6947"/>
    <w:rsid w:val="004B0D92"/>
    <w:rsid w:val="004B7ADA"/>
    <w:rsid w:val="004C11EC"/>
    <w:rsid w:val="004C1341"/>
    <w:rsid w:val="004C51AA"/>
    <w:rsid w:val="004C7761"/>
    <w:rsid w:val="004D18A5"/>
    <w:rsid w:val="004E60FC"/>
    <w:rsid w:val="004F39A8"/>
    <w:rsid w:val="004F6615"/>
    <w:rsid w:val="004F7109"/>
    <w:rsid w:val="004F7657"/>
    <w:rsid w:val="00514C4A"/>
    <w:rsid w:val="00520363"/>
    <w:rsid w:val="005277E6"/>
    <w:rsid w:val="00527AF8"/>
    <w:rsid w:val="00537A4E"/>
    <w:rsid w:val="00537D84"/>
    <w:rsid w:val="00541A9B"/>
    <w:rsid w:val="005468B4"/>
    <w:rsid w:val="005505AE"/>
    <w:rsid w:val="00550736"/>
    <w:rsid w:val="00552B68"/>
    <w:rsid w:val="00554766"/>
    <w:rsid w:val="00556F07"/>
    <w:rsid w:val="0058129A"/>
    <w:rsid w:val="005839D6"/>
    <w:rsid w:val="0058672D"/>
    <w:rsid w:val="00590B62"/>
    <w:rsid w:val="005921F8"/>
    <w:rsid w:val="005A138D"/>
    <w:rsid w:val="005A61EA"/>
    <w:rsid w:val="005B3025"/>
    <w:rsid w:val="005B4D7C"/>
    <w:rsid w:val="005B5F71"/>
    <w:rsid w:val="005B7DF9"/>
    <w:rsid w:val="005C4517"/>
    <w:rsid w:val="005E0042"/>
    <w:rsid w:val="005E10EA"/>
    <w:rsid w:val="005E1393"/>
    <w:rsid w:val="005E2DE3"/>
    <w:rsid w:val="005E44E3"/>
    <w:rsid w:val="005F68C6"/>
    <w:rsid w:val="006013A3"/>
    <w:rsid w:val="006028CD"/>
    <w:rsid w:val="00602E82"/>
    <w:rsid w:val="00606541"/>
    <w:rsid w:val="0061051A"/>
    <w:rsid w:val="00620136"/>
    <w:rsid w:val="00626EEB"/>
    <w:rsid w:val="00627FD2"/>
    <w:rsid w:val="00631D56"/>
    <w:rsid w:val="00632E86"/>
    <w:rsid w:val="006426B2"/>
    <w:rsid w:val="006576EB"/>
    <w:rsid w:val="00661861"/>
    <w:rsid w:val="006662F5"/>
    <w:rsid w:val="006666D6"/>
    <w:rsid w:val="0066697B"/>
    <w:rsid w:val="00672DEB"/>
    <w:rsid w:val="006903ED"/>
    <w:rsid w:val="00692F79"/>
    <w:rsid w:val="00696BBF"/>
    <w:rsid w:val="006A3E20"/>
    <w:rsid w:val="006A658E"/>
    <w:rsid w:val="006B15E9"/>
    <w:rsid w:val="006B24F6"/>
    <w:rsid w:val="006B4BD6"/>
    <w:rsid w:val="006C48D2"/>
    <w:rsid w:val="006C4A7B"/>
    <w:rsid w:val="006D0D41"/>
    <w:rsid w:val="006D4693"/>
    <w:rsid w:val="006D504F"/>
    <w:rsid w:val="006D5F29"/>
    <w:rsid w:val="006E266F"/>
    <w:rsid w:val="006E3E23"/>
    <w:rsid w:val="006E56EC"/>
    <w:rsid w:val="006F0615"/>
    <w:rsid w:val="006F122A"/>
    <w:rsid w:val="006F48BD"/>
    <w:rsid w:val="00713C2C"/>
    <w:rsid w:val="007233AC"/>
    <w:rsid w:val="007255C4"/>
    <w:rsid w:val="00727714"/>
    <w:rsid w:val="00742FAC"/>
    <w:rsid w:val="00744093"/>
    <w:rsid w:val="007457DE"/>
    <w:rsid w:val="00770BAD"/>
    <w:rsid w:val="00775EC9"/>
    <w:rsid w:val="007768EE"/>
    <w:rsid w:val="00780E59"/>
    <w:rsid w:val="00787DF0"/>
    <w:rsid w:val="007918D6"/>
    <w:rsid w:val="00793E0D"/>
    <w:rsid w:val="00796E42"/>
    <w:rsid w:val="00797EE4"/>
    <w:rsid w:val="007A0561"/>
    <w:rsid w:val="007A3311"/>
    <w:rsid w:val="007A511E"/>
    <w:rsid w:val="007A58DD"/>
    <w:rsid w:val="007A6B90"/>
    <w:rsid w:val="007A6C20"/>
    <w:rsid w:val="007A700E"/>
    <w:rsid w:val="007B2102"/>
    <w:rsid w:val="007B369E"/>
    <w:rsid w:val="007B4025"/>
    <w:rsid w:val="007C6E88"/>
    <w:rsid w:val="007D003B"/>
    <w:rsid w:val="007D52EB"/>
    <w:rsid w:val="007D53B0"/>
    <w:rsid w:val="007E17CD"/>
    <w:rsid w:val="007E3F0A"/>
    <w:rsid w:val="007F044E"/>
    <w:rsid w:val="00800967"/>
    <w:rsid w:val="0080493D"/>
    <w:rsid w:val="008100B1"/>
    <w:rsid w:val="00813507"/>
    <w:rsid w:val="008139EE"/>
    <w:rsid w:val="0081533B"/>
    <w:rsid w:val="008210B1"/>
    <w:rsid w:val="008228BA"/>
    <w:rsid w:val="00823ABE"/>
    <w:rsid w:val="00826E53"/>
    <w:rsid w:val="00832B45"/>
    <w:rsid w:val="00840F7C"/>
    <w:rsid w:val="0084702A"/>
    <w:rsid w:val="0085250A"/>
    <w:rsid w:val="00854784"/>
    <w:rsid w:val="00862F1D"/>
    <w:rsid w:val="00863004"/>
    <w:rsid w:val="00873CC9"/>
    <w:rsid w:val="008747BF"/>
    <w:rsid w:val="008768F3"/>
    <w:rsid w:val="00882DC2"/>
    <w:rsid w:val="00885884"/>
    <w:rsid w:val="00886427"/>
    <w:rsid w:val="00892D1C"/>
    <w:rsid w:val="00893C81"/>
    <w:rsid w:val="008A08B8"/>
    <w:rsid w:val="008A23E6"/>
    <w:rsid w:val="008A29AC"/>
    <w:rsid w:val="008A39BD"/>
    <w:rsid w:val="008A7B61"/>
    <w:rsid w:val="008B0A51"/>
    <w:rsid w:val="008B1209"/>
    <w:rsid w:val="008B6F9A"/>
    <w:rsid w:val="008B7ABB"/>
    <w:rsid w:val="008C5054"/>
    <w:rsid w:val="008D1AD0"/>
    <w:rsid w:val="008E5A18"/>
    <w:rsid w:val="008E6D53"/>
    <w:rsid w:val="008F5380"/>
    <w:rsid w:val="008F7F3E"/>
    <w:rsid w:val="009057CC"/>
    <w:rsid w:val="0090627C"/>
    <w:rsid w:val="00906F0C"/>
    <w:rsid w:val="009270CB"/>
    <w:rsid w:val="00932C4A"/>
    <w:rsid w:val="00935A27"/>
    <w:rsid w:val="0095020A"/>
    <w:rsid w:val="00951369"/>
    <w:rsid w:val="00955A7D"/>
    <w:rsid w:val="00957F35"/>
    <w:rsid w:val="00960CED"/>
    <w:rsid w:val="0097287E"/>
    <w:rsid w:val="00974F02"/>
    <w:rsid w:val="00976C9E"/>
    <w:rsid w:val="00987395"/>
    <w:rsid w:val="0099658B"/>
    <w:rsid w:val="00997015"/>
    <w:rsid w:val="009A27E2"/>
    <w:rsid w:val="009A7385"/>
    <w:rsid w:val="009B1D24"/>
    <w:rsid w:val="009B50EE"/>
    <w:rsid w:val="009B560E"/>
    <w:rsid w:val="009C06D8"/>
    <w:rsid w:val="009D1309"/>
    <w:rsid w:val="009D212A"/>
    <w:rsid w:val="009D6CC9"/>
    <w:rsid w:val="009E6D7E"/>
    <w:rsid w:val="009F1744"/>
    <w:rsid w:val="00A03E7F"/>
    <w:rsid w:val="00A0742B"/>
    <w:rsid w:val="00A13B85"/>
    <w:rsid w:val="00A15470"/>
    <w:rsid w:val="00A1656D"/>
    <w:rsid w:val="00A2549E"/>
    <w:rsid w:val="00A31964"/>
    <w:rsid w:val="00A4034D"/>
    <w:rsid w:val="00A43C05"/>
    <w:rsid w:val="00A502A0"/>
    <w:rsid w:val="00A50439"/>
    <w:rsid w:val="00A51DFC"/>
    <w:rsid w:val="00A527F1"/>
    <w:rsid w:val="00A57345"/>
    <w:rsid w:val="00A6529E"/>
    <w:rsid w:val="00A65D84"/>
    <w:rsid w:val="00A66DE8"/>
    <w:rsid w:val="00A7308E"/>
    <w:rsid w:val="00A74C0F"/>
    <w:rsid w:val="00A80951"/>
    <w:rsid w:val="00AB000D"/>
    <w:rsid w:val="00AC0E35"/>
    <w:rsid w:val="00AC1285"/>
    <w:rsid w:val="00AC20C2"/>
    <w:rsid w:val="00AC62C5"/>
    <w:rsid w:val="00AD19A3"/>
    <w:rsid w:val="00AD19EB"/>
    <w:rsid w:val="00AD4E77"/>
    <w:rsid w:val="00AE0452"/>
    <w:rsid w:val="00AE437E"/>
    <w:rsid w:val="00AE6481"/>
    <w:rsid w:val="00AF2A00"/>
    <w:rsid w:val="00B024B6"/>
    <w:rsid w:val="00B101E2"/>
    <w:rsid w:val="00B24D87"/>
    <w:rsid w:val="00B2508F"/>
    <w:rsid w:val="00B35145"/>
    <w:rsid w:val="00B4093E"/>
    <w:rsid w:val="00B42FB5"/>
    <w:rsid w:val="00B44E28"/>
    <w:rsid w:val="00B730FF"/>
    <w:rsid w:val="00B7501B"/>
    <w:rsid w:val="00B84B5C"/>
    <w:rsid w:val="00B90FA0"/>
    <w:rsid w:val="00B912DC"/>
    <w:rsid w:val="00B95180"/>
    <w:rsid w:val="00B9711A"/>
    <w:rsid w:val="00BA6061"/>
    <w:rsid w:val="00BC4348"/>
    <w:rsid w:val="00BC4573"/>
    <w:rsid w:val="00BD263B"/>
    <w:rsid w:val="00BE0670"/>
    <w:rsid w:val="00BE5F4A"/>
    <w:rsid w:val="00BE7466"/>
    <w:rsid w:val="00BF22F1"/>
    <w:rsid w:val="00BF711B"/>
    <w:rsid w:val="00C037FB"/>
    <w:rsid w:val="00C0723D"/>
    <w:rsid w:val="00C106BF"/>
    <w:rsid w:val="00C11121"/>
    <w:rsid w:val="00C1440A"/>
    <w:rsid w:val="00C25216"/>
    <w:rsid w:val="00C261B1"/>
    <w:rsid w:val="00C300FF"/>
    <w:rsid w:val="00C37B5B"/>
    <w:rsid w:val="00C4102C"/>
    <w:rsid w:val="00C431B1"/>
    <w:rsid w:val="00C453DD"/>
    <w:rsid w:val="00C60B0C"/>
    <w:rsid w:val="00C6242C"/>
    <w:rsid w:val="00C639C4"/>
    <w:rsid w:val="00C65C9F"/>
    <w:rsid w:val="00C85BD7"/>
    <w:rsid w:val="00C861C6"/>
    <w:rsid w:val="00C950C3"/>
    <w:rsid w:val="00CA374A"/>
    <w:rsid w:val="00CA69EC"/>
    <w:rsid w:val="00CA6A7F"/>
    <w:rsid w:val="00CB7EE2"/>
    <w:rsid w:val="00CC4E08"/>
    <w:rsid w:val="00CC56E3"/>
    <w:rsid w:val="00CC6057"/>
    <w:rsid w:val="00CC6F79"/>
    <w:rsid w:val="00CD45DF"/>
    <w:rsid w:val="00CD6592"/>
    <w:rsid w:val="00CF3B1B"/>
    <w:rsid w:val="00CF4679"/>
    <w:rsid w:val="00D03A0B"/>
    <w:rsid w:val="00D101FF"/>
    <w:rsid w:val="00D140F5"/>
    <w:rsid w:val="00D20C94"/>
    <w:rsid w:val="00D214F3"/>
    <w:rsid w:val="00D33E3B"/>
    <w:rsid w:val="00D474CA"/>
    <w:rsid w:val="00D5223B"/>
    <w:rsid w:val="00D53F8F"/>
    <w:rsid w:val="00D57DF5"/>
    <w:rsid w:val="00D62DCF"/>
    <w:rsid w:val="00D70D8B"/>
    <w:rsid w:val="00D8207A"/>
    <w:rsid w:val="00D84F18"/>
    <w:rsid w:val="00D867B0"/>
    <w:rsid w:val="00D86B90"/>
    <w:rsid w:val="00D91465"/>
    <w:rsid w:val="00D92484"/>
    <w:rsid w:val="00D93B09"/>
    <w:rsid w:val="00DA2DE0"/>
    <w:rsid w:val="00DA6D9D"/>
    <w:rsid w:val="00DB0C15"/>
    <w:rsid w:val="00DB5060"/>
    <w:rsid w:val="00DC3EEE"/>
    <w:rsid w:val="00DC49EE"/>
    <w:rsid w:val="00DD0D37"/>
    <w:rsid w:val="00DD74AA"/>
    <w:rsid w:val="00DE361E"/>
    <w:rsid w:val="00DF0EBD"/>
    <w:rsid w:val="00DF4B4C"/>
    <w:rsid w:val="00E1125A"/>
    <w:rsid w:val="00E1287D"/>
    <w:rsid w:val="00E206A6"/>
    <w:rsid w:val="00E20B65"/>
    <w:rsid w:val="00E226C5"/>
    <w:rsid w:val="00E26A01"/>
    <w:rsid w:val="00E26C7C"/>
    <w:rsid w:val="00E33291"/>
    <w:rsid w:val="00E54EE1"/>
    <w:rsid w:val="00E61697"/>
    <w:rsid w:val="00E62B61"/>
    <w:rsid w:val="00E65108"/>
    <w:rsid w:val="00E72708"/>
    <w:rsid w:val="00E82D6C"/>
    <w:rsid w:val="00E9443D"/>
    <w:rsid w:val="00EA1FCE"/>
    <w:rsid w:val="00EA33C8"/>
    <w:rsid w:val="00EC00BA"/>
    <w:rsid w:val="00EC1652"/>
    <w:rsid w:val="00EC4B5B"/>
    <w:rsid w:val="00EC5B37"/>
    <w:rsid w:val="00EE413F"/>
    <w:rsid w:val="00EF22C9"/>
    <w:rsid w:val="00EF59E5"/>
    <w:rsid w:val="00EF63EB"/>
    <w:rsid w:val="00F0241E"/>
    <w:rsid w:val="00F06918"/>
    <w:rsid w:val="00F405C4"/>
    <w:rsid w:val="00F4086A"/>
    <w:rsid w:val="00F42D5B"/>
    <w:rsid w:val="00F42D79"/>
    <w:rsid w:val="00F6608C"/>
    <w:rsid w:val="00F72C30"/>
    <w:rsid w:val="00F74E97"/>
    <w:rsid w:val="00F839D0"/>
    <w:rsid w:val="00F87F3F"/>
    <w:rsid w:val="00FA2AA5"/>
    <w:rsid w:val="00FA7C34"/>
    <w:rsid w:val="00FB6B51"/>
    <w:rsid w:val="00FC2B41"/>
    <w:rsid w:val="00FC2DBA"/>
    <w:rsid w:val="00FC6DF0"/>
    <w:rsid w:val="00FC7136"/>
    <w:rsid w:val="00FC7B68"/>
    <w:rsid w:val="00FD0336"/>
    <w:rsid w:val="00FD0624"/>
    <w:rsid w:val="00FD19BC"/>
    <w:rsid w:val="00FD1FEE"/>
    <w:rsid w:val="00FE02C2"/>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EF65B"/>
  <w15:docId w15:val="{D720F9E9-C75B-4808-9993-9E7E9F9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EF2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character" w:customStyle="1" w:styleId="Kop2Char">
    <w:name w:val="Kop 2 Char"/>
    <w:basedOn w:val="Standaardalinea-lettertype"/>
    <w:link w:val="Kop2"/>
    <w:semiHidden/>
    <w:rsid w:val="00EF22C9"/>
    <w:rPr>
      <w:rFonts w:asciiTheme="majorHAnsi" w:eastAsiaTheme="majorEastAsia" w:hAnsiTheme="majorHAnsi" w:cstheme="majorBidi"/>
      <w:b/>
      <w:bCs/>
      <w:color w:val="4F81BD" w:themeColor="accent1"/>
      <w:sz w:val="26"/>
      <w:szCs w:val="26"/>
    </w:rPr>
  </w:style>
  <w:style w:type="paragraph" w:customStyle="1" w:styleId="Standaard1">
    <w:name w:val="Standaard1"/>
    <w:rsid w:val="00886427"/>
    <w:pPr>
      <w:spacing w:line="276" w:lineRule="auto"/>
    </w:pPr>
    <w:rPr>
      <w:rFonts w:ascii="Arial" w:eastAsia="Arial" w:hAnsi="Arial" w:cs="Arial"/>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40800499">
      <w:bodyDiv w:val="1"/>
      <w:marLeft w:val="0"/>
      <w:marRight w:val="0"/>
      <w:marTop w:val="0"/>
      <w:marBottom w:val="0"/>
      <w:divBdr>
        <w:top w:val="none" w:sz="0" w:space="0" w:color="auto"/>
        <w:left w:val="none" w:sz="0" w:space="0" w:color="auto"/>
        <w:bottom w:val="none" w:sz="0" w:space="0" w:color="auto"/>
        <w:right w:val="none" w:sz="0" w:space="0" w:color="auto"/>
      </w:divBdr>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10082">
      <w:bodyDiv w:val="1"/>
      <w:marLeft w:val="0"/>
      <w:marRight w:val="0"/>
      <w:marTop w:val="0"/>
      <w:marBottom w:val="0"/>
      <w:divBdr>
        <w:top w:val="none" w:sz="0" w:space="0" w:color="auto"/>
        <w:left w:val="none" w:sz="0" w:space="0" w:color="auto"/>
        <w:bottom w:val="none" w:sz="0" w:space="0" w:color="auto"/>
        <w:right w:val="none" w:sz="0" w:space="0" w:color="auto"/>
      </w:divBdr>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59676">
      <w:bodyDiv w:val="1"/>
      <w:marLeft w:val="0"/>
      <w:marRight w:val="0"/>
      <w:marTop w:val="0"/>
      <w:marBottom w:val="0"/>
      <w:divBdr>
        <w:top w:val="none" w:sz="0" w:space="0" w:color="auto"/>
        <w:left w:val="none" w:sz="0" w:space="0" w:color="auto"/>
        <w:bottom w:val="none" w:sz="0" w:space="0" w:color="auto"/>
        <w:right w:val="none" w:sz="0" w:space="0" w:color="auto"/>
      </w:divBdr>
      <w:divsChild>
        <w:div w:id="2012290872">
          <w:marLeft w:val="0"/>
          <w:marRight w:val="0"/>
          <w:marTop w:val="0"/>
          <w:marBottom w:val="0"/>
          <w:divBdr>
            <w:top w:val="none" w:sz="0" w:space="0" w:color="auto"/>
            <w:left w:val="none" w:sz="0" w:space="0" w:color="auto"/>
            <w:bottom w:val="none" w:sz="0" w:space="0" w:color="auto"/>
            <w:right w:val="none" w:sz="0" w:space="0" w:color="auto"/>
          </w:divBdr>
          <w:divsChild>
            <w:div w:id="881790543">
              <w:marLeft w:val="0"/>
              <w:marRight w:val="0"/>
              <w:marTop w:val="0"/>
              <w:marBottom w:val="0"/>
              <w:divBdr>
                <w:top w:val="none" w:sz="0" w:space="0" w:color="auto"/>
                <w:left w:val="none" w:sz="0" w:space="0" w:color="auto"/>
                <w:bottom w:val="none" w:sz="0" w:space="0" w:color="auto"/>
                <w:right w:val="none" w:sz="0" w:space="0" w:color="auto"/>
              </w:divBdr>
              <w:divsChild>
                <w:div w:id="722407173">
                  <w:marLeft w:val="0"/>
                  <w:marRight w:val="0"/>
                  <w:marTop w:val="0"/>
                  <w:marBottom w:val="0"/>
                  <w:divBdr>
                    <w:top w:val="none" w:sz="0" w:space="0" w:color="auto"/>
                    <w:left w:val="none" w:sz="0" w:space="0" w:color="auto"/>
                    <w:bottom w:val="none" w:sz="0" w:space="0" w:color="auto"/>
                    <w:right w:val="none" w:sz="0" w:space="0" w:color="auto"/>
                  </w:divBdr>
                  <w:divsChild>
                    <w:div w:id="13119835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098">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7">
          <w:marLeft w:val="0"/>
          <w:marRight w:val="0"/>
          <w:marTop w:val="0"/>
          <w:marBottom w:val="0"/>
          <w:divBdr>
            <w:top w:val="none" w:sz="0" w:space="0" w:color="auto"/>
            <w:left w:val="none" w:sz="0" w:space="0" w:color="auto"/>
            <w:bottom w:val="none" w:sz="0" w:space="0" w:color="auto"/>
            <w:right w:val="none" w:sz="0" w:space="0" w:color="auto"/>
          </w:divBdr>
          <w:divsChild>
            <w:div w:id="1567498378">
              <w:marLeft w:val="0"/>
              <w:marRight w:val="0"/>
              <w:marTop w:val="0"/>
              <w:marBottom w:val="0"/>
              <w:divBdr>
                <w:top w:val="none" w:sz="0" w:space="0" w:color="auto"/>
                <w:left w:val="none" w:sz="0" w:space="0" w:color="auto"/>
                <w:bottom w:val="none" w:sz="0" w:space="0" w:color="auto"/>
                <w:right w:val="none" w:sz="0" w:space="0" w:color="auto"/>
              </w:divBdr>
              <w:divsChild>
                <w:div w:id="2000039645">
                  <w:marLeft w:val="0"/>
                  <w:marRight w:val="0"/>
                  <w:marTop w:val="0"/>
                  <w:marBottom w:val="0"/>
                  <w:divBdr>
                    <w:top w:val="none" w:sz="0" w:space="0" w:color="auto"/>
                    <w:left w:val="none" w:sz="0" w:space="0" w:color="auto"/>
                    <w:bottom w:val="none" w:sz="0" w:space="0" w:color="auto"/>
                    <w:right w:val="none" w:sz="0" w:space="0" w:color="auto"/>
                  </w:divBdr>
                  <w:divsChild>
                    <w:div w:id="1906448088">
                      <w:marLeft w:val="0"/>
                      <w:marRight w:val="0"/>
                      <w:marTop w:val="0"/>
                      <w:marBottom w:val="0"/>
                      <w:divBdr>
                        <w:top w:val="none" w:sz="0" w:space="0" w:color="auto"/>
                        <w:left w:val="none" w:sz="0" w:space="0" w:color="auto"/>
                        <w:bottom w:val="none" w:sz="0" w:space="0" w:color="auto"/>
                        <w:right w:val="none" w:sz="0" w:space="0" w:color="auto"/>
                      </w:divBdr>
                      <w:divsChild>
                        <w:div w:id="1102459850">
                          <w:marLeft w:val="0"/>
                          <w:marRight w:val="0"/>
                          <w:marTop w:val="0"/>
                          <w:marBottom w:val="0"/>
                          <w:divBdr>
                            <w:top w:val="none" w:sz="0" w:space="0" w:color="auto"/>
                            <w:left w:val="none" w:sz="0" w:space="0" w:color="auto"/>
                            <w:bottom w:val="none" w:sz="0" w:space="0" w:color="auto"/>
                            <w:right w:val="none" w:sz="0" w:space="0" w:color="auto"/>
                          </w:divBdr>
                          <w:divsChild>
                            <w:div w:id="2131702929">
                              <w:marLeft w:val="0"/>
                              <w:marRight w:val="0"/>
                              <w:marTop w:val="0"/>
                              <w:marBottom w:val="0"/>
                              <w:divBdr>
                                <w:top w:val="none" w:sz="0" w:space="0" w:color="auto"/>
                                <w:left w:val="none" w:sz="0" w:space="0" w:color="auto"/>
                                <w:bottom w:val="none" w:sz="0" w:space="0" w:color="auto"/>
                                <w:right w:val="none" w:sz="0" w:space="0" w:color="auto"/>
                              </w:divBdr>
                              <w:divsChild>
                                <w:div w:id="80420389">
                                  <w:marLeft w:val="0"/>
                                  <w:marRight w:val="0"/>
                                  <w:marTop w:val="0"/>
                                  <w:marBottom w:val="0"/>
                                  <w:divBdr>
                                    <w:top w:val="none" w:sz="0" w:space="0" w:color="auto"/>
                                    <w:left w:val="none" w:sz="0" w:space="0" w:color="auto"/>
                                    <w:bottom w:val="none" w:sz="0" w:space="0" w:color="auto"/>
                                    <w:right w:val="none" w:sz="0" w:space="0" w:color="auto"/>
                                  </w:divBdr>
                                  <w:divsChild>
                                    <w:div w:id="518274019">
                                      <w:marLeft w:val="0"/>
                                      <w:marRight w:val="0"/>
                                      <w:marTop w:val="0"/>
                                      <w:marBottom w:val="0"/>
                                      <w:divBdr>
                                        <w:top w:val="none" w:sz="0" w:space="0" w:color="auto"/>
                                        <w:left w:val="none" w:sz="0" w:space="0" w:color="auto"/>
                                        <w:bottom w:val="none" w:sz="0" w:space="0" w:color="auto"/>
                                        <w:right w:val="none" w:sz="0" w:space="0" w:color="auto"/>
                                      </w:divBdr>
                                      <w:divsChild>
                                        <w:div w:id="1353609955">
                                          <w:marLeft w:val="0"/>
                                          <w:marRight w:val="300"/>
                                          <w:marTop w:val="0"/>
                                          <w:marBottom w:val="0"/>
                                          <w:divBdr>
                                            <w:top w:val="none" w:sz="0" w:space="0" w:color="auto"/>
                                            <w:left w:val="none" w:sz="0" w:space="0" w:color="auto"/>
                                            <w:bottom w:val="none" w:sz="0" w:space="0" w:color="auto"/>
                                            <w:right w:val="none" w:sz="0" w:space="0" w:color="auto"/>
                                          </w:divBdr>
                                          <w:divsChild>
                                            <w:div w:id="363288718">
                                              <w:marLeft w:val="0"/>
                                              <w:marRight w:val="0"/>
                                              <w:marTop w:val="0"/>
                                              <w:marBottom w:val="0"/>
                                              <w:divBdr>
                                                <w:top w:val="none" w:sz="0" w:space="0" w:color="auto"/>
                                                <w:left w:val="none" w:sz="0" w:space="0" w:color="auto"/>
                                                <w:bottom w:val="none" w:sz="0" w:space="0" w:color="auto"/>
                                                <w:right w:val="none" w:sz="0" w:space="0" w:color="auto"/>
                                              </w:divBdr>
                                              <w:divsChild>
                                                <w:div w:id="522325809">
                                                  <w:marLeft w:val="0"/>
                                                  <w:marRight w:val="0"/>
                                                  <w:marTop w:val="0"/>
                                                  <w:marBottom w:val="0"/>
                                                  <w:divBdr>
                                                    <w:top w:val="none" w:sz="0" w:space="0" w:color="auto"/>
                                                    <w:left w:val="none" w:sz="0" w:space="0" w:color="auto"/>
                                                    <w:bottom w:val="none" w:sz="0" w:space="0" w:color="auto"/>
                                                    <w:right w:val="none" w:sz="0" w:space="0" w:color="auto"/>
                                                  </w:divBdr>
                                                </w:div>
                                                <w:div w:id="1199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515944">
      <w:bodyDiv w:val="1"/>
      <w:marLeft w:val="0"/>
      <w:marRight w:val="0"/>
      <w:marTop w:val="0"/>
      <w:marBottom w:val="0"/>
      <w:divBdr>
        <w:top w:val="single" w:sz="24" w:space="0" w:color="FFFFFF"/>
        <w:left w:val="none" w:sz="0" w:space="0" w:color="auto"/>
        <w:bottom w:val="none" w:sz="0" w:space="0" w:color="auto"/>
        <w:right w:val="none" w:sz="0" w:space="0" w:color="auto"/>
      </w:divBdr>
      <w:divsChild>
        <w:div w:id="126900212">
          <w:marLeft w:val="0"/>
          <w:marRight w:val="0"/>
          <w:marTop w:val="0"/>
          <w:marBottom w:val="0"/>
          <w:divBdr>
            <w:top w:val="none" w:sz="0" w:space="0" w:color="auto"/>
            <w:left w:val="none" w:sz="0" w:space="0" w:color="auto"/>
            <w:bottom w:val="none" w:sz="0" w:space="0" w:color="auto"/>
            <w:right w:val="none" w:sz="0" w:space="0" w:color="auto"/>
          </w:divBdr>
          <w:divsChild>
            <w:div w:id="180358855">
              <w:marLeft w:val="0"/>
              <w:marRight w:val="0"/>
              <w:marTop w:val="0"/>
              <w:marBottom w:val="0"/>
              <w:divBdr>
                <w:top w:val="none" w:sz="0" w:space="0" w:color="auto"/>
                <w:left w:val="none" w:sz="0" w:space="0" w:color="auto"/>
                <w:bottom w:val="none" w:sz="0" w:space="0" w:color="auto"/>
                <w:right w:val="none" w:sz="0" w:space="0" w:color="auto"/>
              </w:divBdr>
              <w:divsChild>
                <w:div w:id="141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670">
      <w:bodyDiv w:val="1"/>
      <w:marLeft w:val="0"/>
      <w:marRight w:val="0"/>
      <w:marTop w:val="0"/>
      <w:marBottom w:val="0"/>
      <w:divBdr>
        <w:top w:val="none" w:sz="0" w:space="0" w:color="auto"/>
        <w:left w:val="none" w:sz="0" w:space="0" w:color="auto"/>
        <w:bottom w:val="none" w:sz="0" w:space="0" w:color="auto"/>
        <w:right w:val="none" w:sz="0" w:space="0" w:color="auto"/>
      </w:divBdr>
    </w:div>
    <w:div w:id="1688407045">
      <w:bodyDiv w:val="1"/>
      <w:marLeft w:val="0"/>
      <w:marRight w:val="0"/>
      <w:marTop w:val="0"/>
      <w:marBottom w:val="0"/>
      <w:divBdr>
        <w:top w:val="none" w:sz="0" w:space="0" w:color="auto"/>
        <w:left w:val="none" w:sz="0" w:space="0" w:color="auto"/>
        <w:bottom w:val="none" w:sz="0" w:space="0" w:color="auto"/>
        <w:right w:val="none" w:sz="0" w:space="0" w:color="auto"/>
      </w:divBdr>
    </w:div>
    <w:div w:id="1782914396">
      <w:bodyDiv w:val="1"/>
      <w:marLeft w:val="0"/>
      <w:marRight w:val="0"/>
      <w:marTop w:val="0"/>
      <w:marBottom w:val="0"/>
      <w:divBdr>
        <w:top w:val="none" w:sz="0" w:space="0" w:color="auto"/>
        <w:left w:val="none" w:sz="0" w:space="0" w:color="auto"/>
        <w:bottom w:val="none" w:sz="0" w:space="0" w:color="auto"/>
        <w:right w:val="none" w:sz="0" w:space="0" w:color="auto"/>
      </w:divBdr>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9332-B1B8-40BE-B472-D65E335C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5425</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Voorz Diaconie</cp:lastModifiedBy>
  <cp:revision>2</cp:revision>
  <dcterms:created xsi:type="dcterms:W3CDTF">2019-09-06T08:54:00Z</dcterms:created>
  <dcterms:modified xsi:type="dcterms:W3CDTF">2019-09-06T08:54:00Z</dcterms:modified>
</cp:coreProperties>
</file>